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FE" w:rsidRPr="00E14CFB" w:rsidRDefault="004958E3" w:rsidP="00EA3945">
      <w:pPr>
        <w:spacing w:before="65"/>
        <w:ind w:left="241"/>
        <w:jc w:val="both"/>
        <w:rPr>
          <w:rFonts w:ascii="Century Gothic" w:hAnsi="Century Gothic"/>
          <w:sz w:val="16"/>
          <w:szCs w:val="16"/>
        </w:rPr>
      </w:pPr>
      <w:r w:rsidRPr="004958E3">
        <w:rPr>
          <w:rFonts w:ascii="Century Gothic" w:hAnsi="Century Gothic"/>
          <w:b/>
          <w:sz w:val="16"/>
          <w:szCs w:val="16"/>
        </w:rPr>
        <w:t>Allegato 8</w:t>
      </w:r>
      <w:r>
        <w:rPr>
          <w:rFonts w:ascii="Century Gothic" w:hAnsi="Century Gothic"/>
          <w:sz w:val="16"/>
          <w:szCs w:val="16"/>
        </w:rPr>
        <w:t xml:space="preserve"> - </w:t>
      </w:r>
      <w:r w:rsidR="0066342A" w:rsidRPr="00E14CFB">
        <w:rPr>
          <w:rFonts w:ascii="Century Gothic" w:hAnsi="Century Gothic"/>
          <w:sz w:val="16"/>
          <w:szCs w:val="16"/>
        </w:rPr>
        <w:t>Esente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da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imposta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di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bollo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ai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sensi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dell’art.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37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D.P.R.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445/2000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e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punto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8,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tab.</w:t>
      </w:r>
      <w:r w:rsidR="0066342A" w:rsidRPr="00E14CFB">
        <w:rPr>
          <w:rFonts w:ascii="Century Gothic" w:hAnsi="Century Gothic"/>
          <w:spacing w:val="-4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All.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B</w:t>
      </w:r>
      <w:r w:rsidR="0066342A" w:rsidRPr="00E14CFB">
        <w:rPr>
          <w:rFonts w:ascii="Century Gothic" w:hAnsi="Century Gothic"/>
          <w:spacing w:val="48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D.P.R.</w:t>
      </w:r>
      <w:r w:rsidR="0066342A" w:rsidRPr="00E14CFB">
        <w:rPr>
          <w:rFonts w:ascii="Century Gothic" w:hAnsi="Century Gothic"/>
          <w:spacing w:val="-2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642</w:t>
      </w:r>
      <w:r w:rsidR="0066342A" w:rsidRPr="00E14CFB">
        <w:rPr>
          <w:rFonts w:ascii="Century Gothic" w:hAnsi="Century Gothic"/>
          <w:spacing w:val="-1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del</w:t>
      </w:r>
      <w:r w:rsidR="0066342A" w:rsidRPr="00E14CFB">
        <w:rPr>
          <w:rFonts w:ascii="Century Gothic" w:hAnsi="Century Gothic"/>
          <w:spacing w:val="-4"/>
          <w:sz w:val="16"/>
          <w:szCs w:val="16"/>
        </w:rPr>
        <w:t xml:space="preserve"> </w:t>
      </w:r>
      <w:r w:rsidR="0066342A" w:rsidRPr="00E14CFB">
        <w:rPr>
          <w:rFonts w:ascii="Century Gothic" w:hAnsi="Century Gothic"/>
          <w:sz w:val="16"/>
          <w:szCs w:val="16"/>
        </w:rPr>
        <w:t>26.10.1972.</w:t>
      </w:r>
    </w:p>
    <w:p w:rsidR="00481EFE" w:rsidRPr="00B00536" w:rsidRDefault="00481EFE" w:rsidP="00FB3423">
      <w:pPr>
        <w:pStyle w:val="Corpotesto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FB3423">
      <w:pPr>
        <w:pStyle w:val="Titolo1"/>
        <w:ind w:left="7473" w:right="493" w:firstLine="862"/>
        <w:jc w:val="right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Al Sig. Sindaco</w:t>
      </w:r>
      <w:r w:rsidRPr="00B00536">
        <w:rPr>
          <w:rFonts w:ascii="Century Gothic" w:hAnsi="Century Gothic"/>
          <w:spacing w:val="-57"/>
          <w:sz w:val="22"/>
          <w:szCs w:val="22"/>
        </w:rPr>
        <w:t xml:space="preserve"> </w:t>
      </w:r>
      <w:r w:rsidR="00FB3423">
        <w:rPr>
          <w:rFonts w:ascii="Century Gothic" w:hAnsi="Century Gothic"/>
          <w:spacing w:val="-57"/>
          <w:sz w:val="22"/>
          <w:szCs w:val="22"/>
        </w:rPr>
        <w:t xml:space="preserve">    </w:t>
      </w:r>
      <w:r w:rsidR="009863C0">
        <w:rPr>
          <w:rFonts w:ascii="Century Gothic" w:hAnsi="Century Gothic"/>
          <w:sz w:val="22"/>
          <w:szCs w:val="22"/>
        </w:rPr>
        <w:t>del</w:t>
      </w:r>
      <w:r w:rsidRPr="00B00536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Comune</w:t>
      </w:r>
      <w:r w:rsidRPr="00B00536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-5"/>
          <w:sz w:val="22"/>
          <w:szCs w:val="22"/>
        </w:rPr>
        <w:t xml:space="preserve"> </w:t>
      </w:r>
      <w:r w:rsidR="00714C60" w:rsidRPr="00B00536">
        <w:rPr>
          <w:rFonts w:ascii="Century Gothic" w:hAnsi="Century Gothic"/>
          <w:spacing w:val="-5"/>
          <w:sz w:val="22"/>
          <w:szCs w:val="22"/>
        </w:rPr>
        <w:t>MONTELUPONE</w:t>
      </w:r>
    </w:p>
    <w:p w:rsidR="00481EFE" w:rsidRPr="00B00536" w:rsidRDefault="00481EFE" w:rsidP="00B00536">
      <w:pPr>
        <w:pStyle w:val="Corpotesto"/>
        <w:rPr>
          <w:rFonts w:ascii="Century Gothic" w:hAnsi="Century Gothic"/>
          <w:b/>
          <w:sz w:val="22"/>
          <w:szCs w:val="22"/>
        </w:rPr>
      </w:pPr>
    </w:p>
    <w:p w:rsidR="00481EFE" w:rsidRPr="00B00536" w:rsidRDefault="00D6522A" w:rsidP="00B00536">
      <w:pPr>
        <w:pStyle w:val="Corpotesto"/>
        <w:spacing w:before="9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209550</wp:posOffset>
                </wp:positionV>
                <wp:extent cx="6271260" cy="707390"/>
                <wp:effectExtent l="0" t="0" r="0" b="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07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FE" w:rsidRDefault="00481EFE">
                            <w:pPr>
                              <w:pStyle w:val="Corpotes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81EFE" w:rsidRPr="00B00536" w:rsidRDefault="0066342A">
                            <w:pPr>
                              <w:ind w:left="129" w:hanging="15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OGGETTO: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Contributo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destinato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agli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inquilini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40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morosi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incolpevoli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(D.M.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30/3/2016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e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DGR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82</w:t>
                            </w:r>
                            <w:r w:rsidR="00BE57A4">
                              <w:rPr>
                                <w:rFonts w:ascii="Century Gothic" w:hAnsi="Century Gothic"/>
                                <w:b/>
                              </w:rPr>
                              <w:t xml:space="preserve"> del 30/01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>/2017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BE57A4">
                              <w:rPr>
                                <w:rFonts w:ascii="Century Gothic" w:hAnsi="Century Gothic"/>
                                <w:b/>
                              </w:rPr>
                              <w:t>-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 xml:space="preserve"> DGR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C6F0E" w:rsidRPr="00B00536">
                              <w:rPr>
                                <w:rFonts w:ascii="Century Gothic" w:hAnsi="Century Gothic"/>
                                <w:b/>
                              </w:rPr>
                              <w:t>1672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</w:rPr>
                              <w:t xml:space="preserve"> del</w:t>
                            </w:r>
                            <w:r w:rsidRPr="00B00536">
                              <w:rPr>
                                <w:rFonts w:ascii="Century Gothic" w:hAnsi="Century Gothic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C6F0E" w:rsidRPr="00B00536">
                              <w:rPr>
                                <w:rFonts w:ascii="Century Gothic" w:hAnsi="Century Gothic"/>
                                <w:b/>
                              </w:rPr>
                              <w:t>28/12/2021</w:t>
                            </w:r>
                            <w:r w:rsidRPr="00BE57A4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7pt;margin-top:16.5pt;width:493.8pt;height:55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" fillcolor="yellow" strokeweight=".48pt">
                <v:textbox inset="0,0,0,0">
                  <w:txbxContent>
                    <w:p w:rsidR="00481EFE" w:rsidRDefault="00481EFE">
                      <w:pPr>
                        <w:pStyle w:val="Corpotes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481EFE" w:rsidRPr="00B00536" w:rsidRDefault="0066342A">
                      <w:pPr>
                        <w:ind w:left="129" w:hanging="15"/>
                        <w:rPr>
                          <w:rFonts w:ascii="Century Gothic" w:hAnsi="Century Gothic"/>
                          <w:b/>
                        </w:rPr>
                      </w:pPr>
                      <w:r w:rsidRPr="00B00536">
                        <w:rPr>
                          <w:rFonts w:ascii="Century Gothic" w:hAnsi="Century Gothic"/>
                          <w:b/>
                        </w:rPr>
                        <w:t>OGGETTO: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8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Contributo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destinato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agli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inquilini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40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morosi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incolpevoli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(D.M.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30/3/2016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e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39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DGR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-57"/>
                        </w:rPr>
                        <w:t xml:space="preserve"> 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82</w:t>
                      </w:r>
                      <w:r w:rsidR="00BE57A4">
                        <w:rPr>
                          <w:rFonts w:ascii="Century Gothic" w:hAnsi="Century Gothic"/>
                          <w:b/>
                        </w:rPr>
                        <w:t xml:space="preserve"> del 30/01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>/2017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-1"/>
                        </w:rPr>
                        <w:t xml:space="preserve"> </w:t>
                      </w:r>
                      <w:r w:rsidR="00BE57A4">
                        <w:rPr>
                          <w:rFonts w:ascii="Century Gothic" w:hAnsi="Century Gothic"/>
                          <w:b/>
                        </w:rPr>
                        <w:t>-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 xml:space="preserve"> DGR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-1"/>
                        </w:rPr>
                        <w:t xml:space="preserve"> </w:t>
                      </w:r>
                      <w:r w:rsidR="001C6F0E" w:rsidRPr="00B00536">
                        <w:rPr>
                          <w:rFonts w:ascii="Century Gothic" w:hAnsi="Century Gothic"/>
                          <w:b/>
                        </w:rPr>
                        <w:t>1672</w:t>
                      </w:r>
                      <w:r w:rsidRPr="00B00536">
                        <w:rPr>
                          <w:rFonts w:ascii="Century Gothic" w:hAnsi="Century Gothic"/>
                          <w:b/>
                        </w:rPr>
                        <w:t xml:space="preserve"> del</w:t>
                      </w:r>
                      <w:r w:rsidRPr="00B00536">
                        <w:rPr>
                          <w:rFonts w:ascii="Century Gothic" w:hAnsi="Century Gothic"/>
                          <w:b/>
                          <w:spacing w:val="-1"/>
                        </w:rPr>
                        <w:t xml:space="preserve"> </w:t>
                      </w:r>
                      <w:r w:rsidR="001C6F0E" w:rsidRPr="00B00536">
                        <w:rPr>
                          <w:rFonts w:ascii="Century Gothic" w:hAnsi="Century Gothic"/>
                          <w:b/>
                        </w:rPr>
                        <w:t>28/12/2021</w:t>
                      </w:r>
                      <w:r w:rsidRPr="00BE57A4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1EFE" w:rsidRPr="00B00536" w:rsidRDefault="00481EFE" w:rsidP="00B00536">
      <w:pPr>
        <w:pStyle w:val="Corpotesto"/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481EFE" w:rsidRDefault="0066342A" w:rsidP="00B00536">
      <w:pPr>
        <w:spacing w:line="360" w:lineRule="auto"/>
        <w:ind w:right="241"/>
        <w:jc w:val="center"/>
        <w:rPr>
          <w:rFonts w:ascii="Century Gothic" w:hAnsi="Century Gothic"/>
          <w:b/>
        </w:rPr>
      </w:pPr>
      <w:r w:rsidRPr="00B00536">
        <w:rPr>
          <w:rFonts w:ascii="Century Gothic" w:hAnsi="Century Gothic"/>
          <w:b/>
        </w:rPr>
        <w:t>DICHIARAZIONE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DEL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LOCATORE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(PROPRIETARIO)</w:t>
      </w:r>
    </w:p>
    <w:p w:rsidR="00481EFE" w:rsidRPr="00B00536" w:rsidRDefault="0066342A" w:rsidP="00B00536">
      <w:pPr>
        <w:pStyle w:val="Titolo1"/>
        <w:tabs>
          <w:tab w:val="left" w:pos="9295"/>
        </w:tabs>
        <w:spacing w:line="360" w:lineRule="auto"/>
        <w:ind w:right="187"/>
        <w:rPr>
          <w:rFonts w:ascii="Century Gothic" w:hAnsi="Century Gothic"/>
          <w:b w:val="0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ALLEGATO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DOMANDA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SIG</w:t>
      </w:r>
      <w:r w:rsidRPr="00B00536">
        <w:rPr>
          <w:rFonts w:ascii="Century Gothic" w:hAnsi="Century Gothic"/>
          <w:b w:val="0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b w:val="0"/>
          <w:sz w:val="22"/>
          <w:szCs w:val="22"/>
          <w:u w:val="single"/>
        </w:rPr>
        <w:tab/>
      </w:r>
    </w:p>
    <w:p w:rsidR="00481EFE" w:rsidRPr="00B00536" w:rsidRDefault="00481EFE" w:rsidP="00B00536">
      <w:pPr>
        <w:pStyle w:val="Corpotesto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B00536">
      <w:pPr>
        <w:pStyle w:val="Corpotesto"/>
        <w:tabs>
          <w:tab w:val="left" w:pos="5040"/>
          <w:tab w:val="left" w:pos="5152"/>
          <w:tab w:val="left" w:pos="6365"/>
          <w:tab w:val="left" w:pos="6675"/>
          <w:tab w:val="left" w:pos="9899"/>
          <w:tab w:val="left" w:pos="9945"/>
        </w:tabs>
        <w:spacing w:before="90" w:line="360" w:lineRule="auto"/>
        <w:ind w:left="253" w:right="437"/>
        <w:jc w:val="both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Il/La</w:t>
      </w:r>
      <w:r w:rsidRPr="00B00536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sottoscritto/a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>,</w:t>
      </w:r>
      <w:r w:rsidRPr="00B00536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nato/a</w:t>
      </w:r>
      <w:r w:rsidRPr="00B00536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il</w:t>
      </w:r>
      <w:r w:rsidRPr="00B00536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 xml:space="preserve"> a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>residente</w:t>
      </w:r>
      <w:r w:rsidRPr="00B00536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</w:t>
      </w:r>
      <w:r w:rsidR="00B00536">
        <w:rPr>
          <w:rFonts w:ascii="Century Gothic" w:hAnsi="Century Gothic"/>
          <w:sz w:val="22"/>
          <w:szCs w:val="22"/>
        </w:rPr>
        <w:t xml:space="preserve"> 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w w:val="8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 xml:space="preserve"> in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Via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>n.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>tel</w:t>
      </w:r>
      <w:r w:rsidRPr="00B0053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</w:p>
    <w:p w:rsidR="00481EFE" w:rsidRPr="00B00536" w:rsidRDefault="00481EFE" w:rsidP="00B00536">
      <w:pPr>
        <w:pStyle w:val="Corpotesto"/>
        <w:spacing w:before="6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B00536">
      <w:pPr>
        <w:pStyle w:val="Titolo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DICHIARA</w:t>
      </w:r>
    </w:p>
    <w:p w:rsidR="00481EFE" w:rsidRPr="00B00536" w:rsidRDefault="0066342A" w:rsidP="00B00536">
      <w:pPr>
        <w:spacing w:before="225"/>
        <w:ind w:left="253" w:right="491"/>
        <w:jc w:val="both"/>
        <w:rPr>
          <w:rFonts w:ascii="Century Gothic" w:hAnsi="Century Gothic"/>
        </w:rPr>
      </w:pPr>
      <w:r w:rsidRPr="00B00536">
        <w:rPr>
          <w:rFonts w:ascii="Century Gothic" w:hAnsi="Century Gothic"/>
        </w:rPr>
        <w:t>Sotto la propria personale responsabilità, ai sensi e per gli effetti di quanto previsto all'art. 47 del D.P.R. 28 dicembre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2000 n. 445, consapevole della decadenza dal beneficio e</w:t>
      </w:r>
      <w:r w:rsidRPr="00B00536">
        <w:rPr>
          <w:rFonts w:ascii="Century Gothic" w:hAnsi="Century Gothic"/>
          <w:spacing w:val="50"/>
        </w:rPr>
        <w:t xml:space="preserve"> </w:t>
      </w:r>
      <w:r w:rsidRPr="00B00536">
        <w:rPr>
          <w:rFonts w:ascii="Century Gothic" w:hAnsi="Century Gothic"/>
        </w:rPr>
        <w:t>delle responsabilità penali previste dagli artt. 75 e 76 del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citato decreto nel caso di</w:t>
      </w:r>
      <w:r w:rsidRPr="00B00536">
        <w:rPr>
          <w:rFonts w:ascii="Century Gothic" w:hAnsi="Century Gothic"/>
          <w:spacing w:val="-1"/>
        </w:rPr>
        <w:t xml:space="preserve"> </w:t>
      </w:r>
      <w:r w:rsidRPr="00B00536">
        <w:rPr>
          <w:rFonts w:ascii="Century Gothic" w:hAnsi="Century Gothic"/>
        </w:rPr>
        <w:t>dichiarazione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non veritiera e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falsità</w:t>
      </w:r>
      <w:r w:rsidRPr="00B00536">
        <w:rPr>
          <w:rFonts w:ascii="Century Gothic" w:hAnsi="Century Gothic"/>
          <w:spacing w:val="2"/>
        </w:rPr>
        <w:t xml:space="preserve"> </w:t>
      </w:r>
      <w:r w:rsidRPr="00B00536">
        <w:rPr>
          <w:rFonts w:ascii="Century Gothic" w:hAnsi="Century Gothic"/>
        </w:rPr>
        <w:t>negli</w:t>
      </w:r>
      <w:r w:rsidRPr="00B00536">
        <w:rPr>
          <w:rFonts w:ascii="Century Gothic" w:hAnsi="Century Gothic"/>
          <w:spacing w:val="-1"/>
        </w:rPr>
        <w:t xml:space="preserve"> </w:t>
      </w:r>
      <w:r w:rsidRPr="00B00536">
        <w:rPr>
          <w:rFonts w:ascii="Century Gothic" w:hAnsi="Century Gothic"/>
        </w:rPr>
        <w:t>atti,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quanto segue:</w:t>
      </w:r>
    </w:p>
    <w:p w:rsidR="00481EFE" w:rsidRPr="00B00536" w:rsidRDefault="00481EFE" w:rsidP="00B00536">
      <w:pPr>
        <w:pStyle w:val="Corpotesto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B00536">
      <w:pPr>
        <w:pStyle w:val="Titolo1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QUADRO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</w:t>
      </w:r>
    </w:p>
    <w:p w:rsidR="00481EFE" w:rsidRPr="00B00536" w:rsidRDefault="00481EFE" w:rsidP="00B00536">
      <w:pPr>
        <w:pStyle w:val="Corpotesto"/>
        <w:spacing w:before="7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Corpotesto"/>
        <w:ind w:left="253" w:right="493"/>
        <w:jc w:val="both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da compilare nel caso in cui la richiesta di contributo rientri nelle finalità di cui alla lettera A</w:t>
      </w:r>
      <w:r w:rsidRPr="00B00536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dell’art.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4 dell’Avviso Pubblico, e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cioè:</w:t>
      </w:r>
    </w:p>
    <w:p w:rsidR="00481EFE" w:rsidRDefault="0066342A" w:rsidP="00064A8C">
      <w:pPr>
        <w:pStyle w:val="Paragrafoelenco"/>
        <w:numPr>
          <w:ilvl w:val="0"/>
          <w:numId w:val="7"/>
        </w:numPr>
        <w:spacing w:before="5"/>
        <w:ind w:left="567" w:hanging="283"/>
        <w:jc w:val="both"/>
        <w:rPr>
          <w:rFonts w:ascii="Century Gothic" w:hAnsi="Century Gothic"/>
          <w:b/>
          <w:i/>
        </w:rPr>
      </w:pPr>
      <w:r w:rsidRPr="00B00536">
        <w:rPr>
          <w:rFonts w:ascii="Century Gothic" w:hAnsi="Century Gothic"/>
          <w:b/>
          <w:i/>
        </w:rPr>
        <w:t>Sanare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la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morosità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incolpevole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accertata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dal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Comune,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qualora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il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periodo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residuo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contratto in essere non sia inferiore ad anni 2, con contestuale rinuncia all’esecuzione del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provvedimento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di rilascio dell’immobile</w:t>
      </w:r>
    </w:p>
    <w:p w:rsidR="00B00536" w:rsidRDefault="00B00536" w:rsidP="00B00536">
      <w:pPr>
        <w:pStyle w:val="Paragrafoelenco"/>
        <w:tabs>
          <w:tab w:val="left" w:pos="681"/>
        </w:tabs>
        <w:spacing w:before="5"/>
        <w:ind w:left="680" w:firstLine="0"/>
        <w:jc w:val="right"/>
        <w:rPr>
          <w:rFonts w:ascii="Century Gothic" w:hAnsi="Century Gothic"/>
          <w:b/>
          <w:i/>
        </w:rPr>
      </w:pPr>
    </w:p>
    <w:tbl>
      <w:tblPr>
        <w:tblStyle w:val="Grigliatabella"/>
        <w:tblW w:w="0" w:type="auto"/>
        <w:tblInd w:w="680" w:type="dxa"/>
        <w:tblLook w:val="04A0" w:firstRow="1" w:lastRow="0" w:firstColumn="1" w:lastColumn="0" w:noHBand="0" w:noVBand="1"/>
      </w:tblPr>
      <w:tblGrid>
        <w:gridCol w:w="9493"/>
      </w:tblGrid>
      <w:tr w:rsidR="00B00536" w:rsidTr="00064A8C">
        <w:tc>
          <w:tcPr>
            <w:tcW w:w="9493" w:type="dxa"/>
          </w:tcPr>
          <w:p w:rsidR="00B00536" w:rsidRPr="00CC052F" w:rsidRDefault="00B00536" w:rsidP="009D4848">
            <w:pPr>
              <w:pStyle w:val="Corpotesto"/>
              <w:numPr>
                <w:ilvl w:val="0"/>
                <w:numId w:val="6"/>
              </w:numPr>
              <w:ind w:left="318" w:right="101" w:hanging="318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C052F">
              <w:rPr>
                <w:rFonts w:ascii="Century Gothic" w:hAnsi="Century Gothic"/>
                <w:sz w:val="22"/>
                <w:szCs w:val="22"/>
              </w:rPr>
              <w:t xml:space="preserve">di </w:t>
            </w:r>
            <w:r w:rsidRPr="00CC052F">
              <w:rPr>
                <w:rFonts w:ascii="Century Gothic" w:hAnsi="Century Gothic"/>
                <w:b/>
                <w:sz w:val="22"/>
                <w:szCs w:val="22"/>
              </w:rPr>
              <w:t xml:space="preserve">RINUNCIARE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all’esecuzione del provvedimento di rilascio dell’immobile di proprietà, sito</w:t>
            </w:r>
            <w:r w:rsidRPr="00CC052F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nel</w:t>
            </w:r>
            <w:r w:rsidRPr="00CC052F">
              <w:rPr>
                <w:rFonts w:ascii="Century Gothic" w:hAnsi="Century Gothic"/>
                <w:spacing w:val="16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Comune</w:t>
            </w:r>
            <w:r w:rsidRPr="00CC052F">
              <w:rPr>
                <w:rFonts w:ascii="Century Gothic" w:hAnsi="Century Gothic"/>
                <w:spacing w:val="16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di</w:t>
            </w:r>
            <w:r w:rsidRPr="00CC052F">
              <w:rPr>
                <w:rFonts w:ascii="Century Gothic" w:hAnsi="Century Gothic"/>
                <w:spacing w:val="16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Montelupone</w:t>
            </w:r>
            <w:r w:rsidRPr="00CC052F">
              <w:rPr>
                <w:rFonts w:ascii="Century Gothic" w:hAnsi="Century Gothic"/>
                <w:spacing w:val="17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 xml:space="preserve">via </w:t>
            </w:r>
            <w:r w:rsidRPr="00CC052F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="00BC1C50">
              <w:rPr>
                <w:rFonts w:ascii="Century Gothic" w:hAnsi="Century Gothic"/>
                <w:sz w:val="22"/>
                <w:szCs w:val="22"/>
                <w:u w:val="single"/>
              </w:rPr>
              <w:t xml:space="preserve">______________________________________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n.</w:t>
            </w:r>
            <w:r w:rsidR="00064A8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Pr="00CC052F">
              <w:rPr>
                <w:rFonts w:ascii="Century Gothic" w:hAnsi="Century Gothic"/>
                <w:sz w:val="22"/>
                <w:szCs w:val="22"/>
              </w:rPr>
              <w:t>e</w:t>
            </w:r>
            <w:r w:rsidRPr="00CC052F">
              <w:rPr>
                <w:rFonts w:ascii="Century Gothic" w:hAnsi="Century Gothic"/>
                <w:spacing w:val="6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alla</w:t>
            </w:r>
            <w:r w:rsidRPr="00CC052F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procedura</w:t>
            </w:r>
            <w:r w:rsidRPr="00CC052F">
              <w:rPr>
                <w:rFonts w:ascii="Century Gothic" w:hAnsi="Century Gothic"/>
                <w:spacing w:val="8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di</w:t>
            </w:r>
            <w:r w:rsidRPr="00CC052F">
              <w:rPr>
                <w:rFonts w:ascii="Century Gothic" w:hAnsi="Century Gothic"/>
                <w:spacing w:val="9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sfratto</w:t>
            </w:r>
            <w:r w:rsidRPr="00CC052F">
              <w:rPr>
                <w:rFonts w:ascii="Century Gothic" w:hAnsi="Century Gothic"/>
                <w:spacing w:val="11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attivata</w:t>
            </w:r>
            <w:r w:rsidRPr="00CC052F">
              <w:rPr>
                <w:rFonts w:ascii="Century Gothic" w:hAnsi="Century Gothic"/>
                <w:spacing w:val="8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verso</w:t>
            </w:r>
            <w:r w:rsidRPr="00CC052F">
              <w:rPr>
                <w:rFonts w:ascii="Century Gothic" w:hAnsi="Century Gothic"/>
                <w:spacing w:val="9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il</w:t>
            </w:r>
            <w:r w:rsidRPr="00CC052F">
              <w:rPr>
                <w:rFonts w:ascii="Century Gothic" w:hAnsi="Century Gothic"/>
                <w:spacing w:val="9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nucleo</w:t>
            </w:r>
            <w:r w:rsidRPr="00CC052F">
              <w:rPr>
                <w:rFonts w:ascii="Century Gothic" w:hAnsi="Century Gothic"/>
                <w:spacing w:val="9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familiare</w:t>
            </w:r>
            <w:r w:rsidRPr="00CC052F">
              <w:rPr>
                <w:rFonts w:ascii="Century Gothic" w:hAnsi="Century Gothic"/>
                <w:spacing w:val="10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del/della</w:t>
            </w:r>
            <w:r w:rsidRPr="00CC052F">
              <w:rPr>
                <w:rFonts w:ascii="Century Gothic" w:hAnsi="Century Gothic"/>
                <w:spacing w:val="8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Sig./Sig.ra</w:t>
            </w:r>
            <w:r w:rsidR="00CC052F" w:rsidRPr="00CC052F">
              <w:rPr>
                <w:rFonts w:ascii="Century Gothic" w:hAnsi="Century Gothic"/>
                <w:sz w:val="22"/>
                <w:szCs w:val="22"/>
              </w:rPr>
              <w:t xml:space="preserve"> _______________________</w:t>
            </w:r>
            <w:r w:rsidRPr="00CC052F">
              <w:rPr>
                <w:rFonts w:ascii="Century Gothic" w:hAnsi="Century Gothic"/>
                <w:w w:val="99"/>
                <w:sz w:val="22"/>
                <w:szCs w:val="22"/>
                <w:u w:val="single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Pr="00CC052F">
              <w:rPr>
                <w:rFonts w:ascii="Century Gothic" w:hAnsi="Century Gothic"/>
                <w:sz w:val="22"/>
                <w:szCs w:val="22"/>
              </w:rPr>
              <w:t>,</w:t>
            </w:r>
            <w:r w:rsidRPr="00CC052F">
              <w:rPr>
                <w:rFonts w:ascii="Century Gothic" w:hAnsi="Century Gothic"/>
                <w:spacing w:val="54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locatario</w:t>
            </w:r>
            <w:r w:rsidRPr="00CC052F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del predetto</w:t>
            </w:r>
            <w:r w:rsidRPr="00CC052F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CC052F">
              <w:rPr>
                <w:rFonts w:ascii="Century Gothic" w:hAnsi="Century Gothic"/>
                <w:sz w:val="22"/>
                <w:szCs w:val="22"/>
              </w:rPr>
              <w:t>immobile;</w:t>
            </w:r>
          </w:p>
          <w:p w:rsidR="00B00536" w:rsidRPr="00B00536" w:rsidRDefault="00B00536" w:rsidP="00306CB3">
            <w:pPr>
              <w:pStyle w:val="Corpotesto"/>
              <w:numPr>
                <w:ilvl w:val="1"/>
                <w:numId w:val="6"/>
              </w:numPr>
              <w:tabs>
                <w:tab w:val="left" w:pos="387"/>
              </w:tabs>
              <w:ind w:left="318" w:hanging="318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00536">
              <w:rPr>
                <w:rFonts w:ascii="Century Gothic" w:hAnsi="Century Gothic"/>
                <w:sz w:val="22"/>
                <w:szCs w:val="22"/>
              </w:rPr>
              <w:t>di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essere</w:t>
            </w:r>
            <w:r w:rsidRPr="00B00536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consapevole</w:t>
            </w:r>
            <w:r w:rsidRPr="00B00536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che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il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contributo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in</w:t>
            </w:r>
            <w:r w:rsidRPr="00B00536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oggetto:</w:t>
            </w:r>
          </w:p>
          <w:p w:rsidR="00B00536" w:rsidRPr="00B00536" w:rsidRDefault="00B00536" w:rsidP="00BC1C50">
            <w:pPr>
              <w:pStyle w:val="Corpotesto"/>
              <w:numPr>
                <w:ilvl w:val="0"/>
                <w:numId w:val="8"/>
              </w:numPr>
              <w:ind w:left="601" w:right="102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00536">
              <w:rPr>
                <w:rFonts w:ascii="Century Gothic" w:hAnsi="Century Gothic"/>
                <w:sz w:val="22"/>
                <w:szCs w:val="22"/>
              </w:rPr>
              <w:t>può essere erogato solo qualora il periodo residuo del contratto in essere non sia inferiore a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due</w:t>
            </w:r>
            <w:r w:rsidRPr="00B00536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anni;</w:t>
            </w:r>
          </w:p>
          <w:p w:rsidR="00B00536" w:rsidRPr="00B00536" w:rsidRDefault="00B00536" w:rsidP="00BC1C50">
            <w:pPr>
              <w:numPr>
                <w:ilvl w:val="0"/>
                <w:numId w:val="8"/>
              </w:numPr>
              <w:ind w:left="601" w:hanging="283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non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potrà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superare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l’importo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massimo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di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€</w:t>
            </w:r>
            <w:r w:rsidRPr="00B00536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8.000,00</w:t>
            </w:r>
            <w:r w:rsidRPr="00B00536">
              <w:rPr>
                <w:rFonts w:ascii="Century Gothic" w:hAnsi="Century Gothic"/>
              </w:rPr>
              <w:t>;</w:t>
            </w:r>
          </w:p>
          <w:p w:rsidR="00B00536" w:rsidRPr="00B00536" w:rsidRDefault="00B00536" w:rsidP="00BC1C50">
            <w:pPr>
              <w:pStyle w:val="Corpotesto"/>
              <w:numPr>
                <w:ilvl w:val="0"/>
                <w:numId w:val="8"/>
              </w:numPr>
              <w:ind w:left="601" w:right="100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00536">
              <w:rPr>
                <w:rFonts w:ascii="Century Gothic" w:hAnsi="Century Gothic"/>
                <w:sz w:val="22"/>
                <w:szCs w:val="22"/>
              </w:rPr>
              <w:t>qualora concesso, sarà liquidato direttamente al sottoscritto ma potrà essere erogato solo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successivamente all’effettiva liquidazione delle risorse da parte della Regione al Comune di</w:t>
            </w:r>
            <w:r w:rsidRPr="00B00536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Montelupone 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comunque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fino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non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oltre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all'esaurimento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del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fondo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disponibile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come</w:t>
            </w:r>
            <w:r w:rsidRPr="00B00536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espressamente</w:t>
            </w:r>
            <w:r w:rsidRPr="00B00536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disciplinato dall'Avviso;</w:t>
            </w:r>
          </w:p>
        </w:tc>
      </w:tr>
    </w:tbl>
    <w:p w:rsidR="00064A8C" w:rsidRDefault="00064A8C" w:rsidP="00B00536">
      <w:pPr>
        <w:pStyle w:val="Titolo1"/>
        <w:spacing w:line="230" w:lineRule="exact"/>
        <w:ind w:right="240"/>
        <w:rPr>
          <w:rFonts w:ascii="Century Gothic" w:hAnsi="Century Gothic"/>
          <w:sz w:val="22"/>
          <w:szCs w:val="22"/>
        </w:rPr>
      </w:pPr>
    </w:p>
    <w:p w:rsidR="00064A8C" w:rsidRDefault="00064A8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br w:type="page"/>
      </w:r>
    </w:p>
    <w:p w:rsidR="00064A8C" w:rsidRDefault="00064A8C" w:rsidP="00B00536">
      <w:pPr>
        <w:pStyle w:val="Titolo1"/>
        <w:spacing w:line="230" w:lineRule="exact"/>
        <w:ind w:right="240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B00536">
      <w:pPr>
        <w:pStyle w:val="Titolo1"/>
        <w:spacing w:line="230" w:lineRule="exact"/>
        <w:ind w:right="240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QUADRO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B</w:t>
      </w:r>
    </w:p>
    <w:p w:rsidR="00481EFE" w:rsidRPr="00B00536" w:rsidRDefault="00481EFE" w:rsidP="00B00536">
      <w:pPr>
        <w:pStyle w:val="Corpotesto"/>
        <w:spacing w:before="6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Corpotesto"/>
        <w:ind w:left="253" w:right="493"/>
        <w:jc w:val="both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da compilare barrando le caselle nel caso in cui la richiesta di contributo rientri nelle finalità di cui</w:t>
      </w:r>
      <w:r w:rsidRPr="00B00536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alla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lettera</w:t>
      </w:r>
      <w:r w:rsidRPr="00B00536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B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dell’art.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4 dell’Avviso Pubblico, e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cioè:</w:t>
      </w:r>
    </w:p>
    <w:p w:rsidR="00481EFE" w:rsidRPr="00B00536" w:rsidRDefault="0066342A" w:rsidP="00064A8C">
      <w:pPr>
        <w:pStyle w:val="Paragrafoelenco"/>
        <w:numPr>
          <w:ilvl w:val="0"/>
          <w:numId w:val="7"/>
        </w:numPr>
        <w:spacing w:before="5"/>
        <w:ind w:left="567" w:hanging="315"/>
        <w:jc w:val="both"/>
        <w:rPr>
          <w:rFonts w:ascii="Century Gothic" w:hAnsi="Century Gothic"/>
          <w:b/>
          <w:i/>
        </w:rPr>
      </w:pPr>
      <w:r w:rsidRPr="00B00536">
        <w:rPr>
          <w:rFonts w:ascii="Century Gothic" w:hAnsi="Century Gothic"/>
          <w:b/>
          <w:i/>
        </w:rPr>
        <w:t>Ristorare la proprietà dei canoni corrispondenti alle mensilità di differimento qualora il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proprietario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dell’immobile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consenta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il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differimento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dell’esecuzione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del</w:t>
      </w:r>
      <w:r w:rsidRPr="00B00536">
        <w:rPr>
          <w:rFonts w:ascii="Century Gothic" w:hAnsi="Century Gothic"/>
          <w:b/>
          <w:i/>
          <w:spacing w:val="60"/>
        </w:rPr>
        <w:t xml:space="preserve"> </w:t>
      </w:r>
      <w:r w:rsidRPr="00B00536">
        <w:rPr>
          <w:rFonts w:ascii="Century Gothic" w:hAnsi="Century Gothic"/>
          <w:b/>
          <w:i/>
        </w:rPr>
        <w:t>provvedimento</w:t>
      </w:r>
      <w:r w:rsidRPr="00B00536">
        <w:rPr>
          <w:rFonts w:ascii="Century Gothic" w:hAnsi="Century Gothic"/>
          <w:b/>
          <w:i/>
          <w:spacing w:val="60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rilascio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dell’immobile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per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il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tempo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necessario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trovare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un’adeguata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soluzione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abitativa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all’inquilino</w:t>
      </w:r>
      <w:r w:rsidRPr="00B00536">
        <w:rPr>
          <w:rFonts w:ascii="Century Gothic" w:hAnsi="Century Gothic"/>
          <w:b/>
          <w:i/>
          <w:spacing w:val="-4"/>
        </w:rPr>
        <w:t xml:space="preserve"> </w:t>
      </w:r>
      <w:r w:rsidRPr="00B00536">
        <w:rPr>
          <w:rFonts w:ascii="Century Gothic" w:hAnsi="Century Gothic"/>
          <w:b/>
          <w:i/>
        </w:rPr>
        <w:t>moroso</w:t>
      </w:r>
      <w:r w:rsidRPr="00B00536">
        <w:rPr>
          <w:rFonts w:ascii="Century Gothic" w:hAnsi="Century Gothic"/>
          <w:b/>
          <w:i/>
          <w:spacing w:val="-3"/>
        </w:rPr>
        <w:t xml:space="preserve"> </w:t>
      </w:r>
      <w:r w:rsidRPr="00B00536">
        <w:rPr>
          <w:rFonts w:ascii="Century Gothic" w:hAnsi="Century Gothic"/>
          <w:b/>
          <w:i/>
        </w:rPr>
        <w:t>incolpevole</w:t>
      </w:r>
    </w:p>
    <w:p w:rsidR="00064A8C" w:rsidRDefault="00064A8C" w:rsidP="00B00536">
      <w:pPr>
        <w:pStyle w:val="Corpotesto"/>
        <w:spacing w:before="10"/>
        <w:rPr>
          <w:rFonts w:ascii="Century Gothic" w:hAnsi="Century Gothic"/>
          <w:b/>
          <w:i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64A8C" w:rsidTr="00064A8C">
        <w:tc>
          <w:tcPr>
            <w:tcW w:w="9639" w:type="dxa"/>
          </w:tcPr>
          <w:p w:rsidR="00064A8C" w:rsidRPr="002C5415" w:rsidRDefault="00064A8C" w:rsidP="002C5415">
            <w:pPr>
              <w:pStyle w:val="Corpotesto"/>
              <w:numPr>
                <w:ilvl w:val="0"/>
                <w:numId w:val="3"/>
              </w:numPr>
              <w:tabs>
                <w:tab w:val="left" w:pos="2385"/>
                <w:tab w:val="left" w:pos="9499"/>
              </w:tabs>
              <w:spacing w:line="237" w:lineRule="auto"/>
              <w:ind w:left="319" w:right="101" w:hanging="31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26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CONSENTIRE</w:t>
            </w:r>
            <w:r w:rsidRPr="002C5415">
              <w:rPr>
                <w:rFonts w:ascii="Century Gothic" w:hAnsi="Century Gothic"/>
                <w:b/>
                <w:spacing w:val="27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IL</w:t>
            </w:r>
            <w:r w:rsidRPr="002C5415">
              <w:rPr>
                <w:rFonts w:ascii="Century Gothic" w:hAnsi="Century Gothic"/>
                <w:b/>
                <w:spacing w:val="24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DIFFERIMENTO</w:t>
            </w:r>
            <w:r w:rsidRPr="002C5415">
              <w:rPr>
                <w:rFonts w:ascii="Century Gothic" w:hAnsi="Century Gothic"/>
                <w:b/>
                <w:spacing w:val="27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dell'esecuzione</w:t>
            </w:r>
            <w:r w:rsidRPr="002C5415">
              <w:rPr>
                <w:rFonts w:ascii="Century Gothic" w:hAnsi="Century Gothic"/>
                <w:spacing w:val="25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</w:t>
            </w:r>
            <w:r w:rsidRPr="002C5415">
              <w:rPr>
                <w:rFonts w:ascii="Century Gothic" w:hAnsi="Century Gothic"/>
                <w:spacing w:val="26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provvedimento</w:t>
            </w:r>
            <w:r w:rsidRPr="002C5415">
              <w:rPr>
                <w:rFonts w:ascii="Century Gothic" w:hAnsi="Century Gothic"/>
                <w:spacing w:val="26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26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rilascio</w:t>
            </w:r>
            <w:r w:rsidRPr="002C5415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dell'immobile</w:t>
            </w:r>
            <w:r w:rsidRPr="002C5415">
              <w:rPr>
                <w:rFonts w:ascii="Century Gothic" w:hAnsi="Century Gothic"/>
                <w:spacing w:val="50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z w:val="22"/>
                <w:szCs w:val="22"/>
              </w:rPr>
              <w:tab/>
              <w:t>proprietà,</w:t>
            </w:r>
            <w:r w:rsidRPr="002C5415">
              <w:rPr>
                <w:rFonts w:ascii="Century Gothic" w:hAnsi="Century Gothic"/>
                <w:spacing w:val="54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sito</w:t>
            </w:r>
            <w:r w:rsidRPr="002C5415">
              <w:rPr>
                <w:rFonts w:ascii="Century Gothic" w:hAnsi="Century Gothic"/>
                <w:spacing w:val="53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nel</w:t>
            </w:r>
            <w:r w:rsidRPr="002C5415">
              <w:rPr>
                <w:rFonts w:ascii="Century Gothic" w:hAnsi="Century Gothic"/>
                <w:spacing w:val="53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Comune</w:t>
            </w:r>
            <w:r w:rsidRPr="002C5415">
              <w:rPr>
                <w:rFonts w:ascii="Century Gothic" w:hAnsi="Century Gothic"/>
                <w:spacing w:val="5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5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Montelupone</w:t>
            </w:r>
            <w:r w:rsidRPr="002C5415">
              <w:rPr>
                <w:rFonts w:ascii="Century Gothic" w:hAnsi="Century Gothic"/>
                <w:spacing w:val="53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via</w:t>
            </w:r>
            <w:r w:rsidR="002C5415">
              <w:rPr>
                <w:rFonts w:ascii="Century Gothic" w:hAnsi="Century Gothic"/>
                <w:sz w:val="22"/>
                <w:szCs w:val="22"/>
              </w:rPr>
              <w:t xml:space="preserve"> ____________________</w:t>
            </w:r>
            <w:r w:rsidRPr="002C5415">
              <w:rPr>
                <w:rFonts w:ascii="Century Gothic" w:hAnsi="Century Gothic"/>
                <w:spacing w:val="5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locato</w:t>
            </w:r>
            <w:r w:rsidRPr="002C5415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al</w:t>
            </w:r>
            <w:r w:rsidRPr="002C5415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nucleo</w:t>
            </w:r>
            <w:r w:rsidRPr="002C5415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familiare</w:t>
            </w:r>
            <w:r w:rsidRPr="002C5415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del/della</w:t>
            </w:r>
            <w:r w:rsidRPr="002C5415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 xml:space="preserve">Sig./Sig.ra </w:t>
            </w:r>
            <w:r w:rsidRPr="002C5415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w w:val="99"/>
                <w:sz w:val="22"/>
                <w:szCs w:val="22"/>
                <w:u w:val="single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Pr="002C541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per</w:t>
            </w:r>
            <w:r w:rsidRPr="002C5415">
              <w:rPr>
                <w:rFonts w:ascii="Century Gothic" w:hAnsi="Century Gothic"/>
                <w:b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il</w:t>
            </w:r>
            <w:r w:rsidRPr="002C5415">
              <w:rPr>
                <w:rFonts w:ascii="Century Gothic" w:hAnsi="Century Gothic"/>
                <w:b/>
                <w:spacing w:val="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seguente</w:t>
            </w:r>
            <w:r w:rsidRPr="002C5415">
              <w:rPr>
                <w:rFonts w:ascii="Century Gothic" w:hAnsi="Century Gothic"/>
                <w:b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b/>
                <w:sz w:val="22"/>
                <w:szCs w:val="22"/>
              </w:rPr>
              <w:t>periodo</w:t>
            </w:r>
            <w:r w:rsidRPr="002C5415">
              <w:rPr>
                <w:rFonts w:ascii="Century Gothic" w:hAnsi="Century Gothic"/>
                <w:b/>
                <w:spacing w:val="-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decorrente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dalla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data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presentazione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della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domanda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ammissione</w:t>
            </w:r>
            <w:r w:rsidRPr="002C5415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al</w:t>
            </w:r>
            <w:r w:rsidRPr="002C5415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contributo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</w:t>
            </w:r>
            <w:r w:rsidRPr="002C5415">
              <w:rPr>
                <w:rFonts w:ascii="Century Gothic" w:hAnsi="Century Gothic"/>
                <w:spacing w:val="40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cui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all’Avviso</w:t>
            </w:r>
            <w:r w:rsidRPr="002C5415">
              <w:rPr>
                <w:rFonts w:ascii="Century Gothic" w:hAnsi="Century Gothic"/>
                <w:spacing w:val="40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in</w:t>
            </w:r>
            <w:r w:rsidRPr="002C5415">
              <w:rPr>
                <w:rFonts w:ascii="Century Gothic" w:hAnsi="Century Gothic"/>
                <w:spacing w:val="40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oggetto,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regolarmente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protocollata</w:t>
            </w:r>
            <w:r w:rsidRPr="002C5415">
              <w:rPr>
                <w:rFonts w:ascii="Century Gothic" w:hAnsi="Century Gothic"/>
                <w:spacing w:val="4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al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competente</w:t>
            </w:r>
            <w:r w:rsidRPr="002C5415">
              <w:rPr>
                <w:rFonts w:ascii="Century Gothic" w:hAnsi="Century Gothic"/>
                <w:spacing w:val="39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ufficio</w:t>
            </w:r>
            <w:r w:rsidRPr="002C5415">
              <w:rPr>
                <w:rFonts w:ascii="Century Gothic" w:hAnsi="Century Gothic"/>
                <w:spacing w:val="40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del</w:t>
            </w:r>
            <w:r w:rsidRPr="002C5415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Comune</w:t>
            </w:r>
            <w:r w:rsidRPr="002C5415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di Montelupone:</w:t>
            </w:r>
          </w:p>
          <w:p w:rsidR="00064A8C" w:rsidRPr="00064A8C" w:rsidRDefault="00064A8C" w:rsidP="002C5415">
            <w:pPr>
              <w:pStyle w:val="Corpotesto"/>
              <w:tabs>
                <w:tab w:val="left" w:pos="4855"/>
                <w:tab w:val="left" w:pos="5139"/>
              </w:tabs>
              <w:ind w:left="1028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C5415">
              <w:rPr>
                <w:rFonts w:ascii="Century Gothic" w:hAnsi="Century Gothic"/>
                <w:sz w:val="22"/>
                <w:szCs w:val="22"/>
              </w:rPr>
              <w:t>(</w:t>
            </w:r>
            <w:r w:rsidRPr="002C5415">
              <w:rPr>
                <w:rFonts w:ascii="Century Gothic" w:hAnsi="Century Gothic"/>
                <w:spacing w:val="116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)</w:t>
            </w:r>
            <w:r w:rsidRPr="002C5415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almeno</w:t>
            </w:r>
            <w:r w:rsidRPr="002C5415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6</w:t>
            </w:r>
            <w:r w:rsidRPr="002C5415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C5415">
              <w:rPr>
                <w:rFonts w:ascii="Century Gothic" w:hAnsi="Century Gothic"/>
                <w:sz w:val="22"/>
                <w:szCs w:val="22"/>
              </w:rPr>
              <w:t>mesi</w:t>
            </w:r>
            <w:r w:rsidRPr="00064A8C">
              <w:rPr>
                <w:rFonts w:ascii="Century Gothic" w:hAnsi="Century Gothic"/>
                <w:sz w:val="22"/>
                <w:szCs w:val="22"/>
              </w:rPr>
              <w:tab/>
              <w:t>(</w:t>
            </w:r>
            <w:r w:rsidRPr="00064A8C">
              <w:rPr>
                <w:rFonts w:ascii="Century Gothic" w:hAnsi="Century Gothic"/>
                <w:sz w:val="22"/>
                <w:szCs w:val="22"/>
              </w:rPr>
              <w:tab/>
              <w:t>)</w:t>
            </w:r>
            <w:r w:rsidRPr="00064A8C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almeno</w:t>
            </w:r>
            <w:r w:rsidRPr="00064A8C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9</w:t>
            </w:r>
            <w:r w:rsidRPr="00064A8C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mesi</w:t>
            </w:r>
          </w:p>
          <w:p w:rsidR="00064A8C" w:rsidRPr="00064A8C" w:rsidRDefault="00064A8C" w:rsidP="00064A8C">
            <w:pPr>
              <w:pStyle w:val="Corpotesto"/>
              <w:numPr>
                <w:ilvl w:val="0"/>
                <w:numId w:val="3"/>
              </w:numPr>
              <w:spacing w:before="1" w:line="292" w:lineRule="exact"/>
              <w:ind w:left="319" w:hanging="31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64A8C">
              <w:rPr>
                <w:rFonts w:ascii="Century Gothic" w:hAnsi="Century Gothic"/>
                <w:sz w:val="22"/>
                <w:szCs w:val="22"/>
              </w:rPr>
              <w:t>di</w:t>
            </w:r>
            <w:r w:rsidRPr="00064A8C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essere</w:t>
            </w:r>
            <w:r w:rsidRPr="00064A8C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informato</w:t>
            </w:r>
            <w:r w:rsidRPr="00064A8C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che</w:t>
            </w:r>
            <w:r w:rsidRPr="00064A8C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il contributo</w:t>
            </w:r>
            <w:r w:rsidRPr="00064A8C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in</w:t>
            </w:r>
            <w:r w:rsidRPr="00064A8C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oggetto:</w:t>
            </w:r>
          </w:p>
          <w:p w:rsidR="00064A8C" w:rsidRPr="00246D07" w:rsidRDefault="00064A8C" w:rsidP="00064A8C">
            <w:pPr>
              <w:pStyle w:val="Corpotesto"/>
              <w:numPr>
                <w:ilvl w:val="0"/>
                <w:numId w:val="11"/>
              </w:numPr>
              <w:ind w:left="744" w:right="101" w:hanging="42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64A8C">
              <w:rPr>
                <w:rFonts w:ascii="Century Gothic" w:hAnsi="Century Gothic"/>
                <w:sz w:val="22"/>
                <w:szCs w:val="22"/>
              </w:rPr>
              <w:t xml:space="preserve">è graduato in funzione dell'entità del differimento dell'esecuzione del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provvedimento di</w:t>
            </w:r>
            <w:r w:rsidRPr="00246D07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sfratto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e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dell’importo</w:t>
            </w:r>
            <w:r w:rsidRPr="00246D0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del</w:t>
            </w:r>
            <w:r w:rsidRPr="00246D07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canone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mensile e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che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l'importo</w:t>
            </w:r>
            <w:r w:rsidRPr="00246D0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massimo</w:t>
            </w:r>
            <w:r w:rsidRPr="00246D0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non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può</w:t>
            </w:r>
            <w:r w:rsidRPr="00246D0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superare:</w:t>
            </w:r>
          </w:p>
          <w:p w:rsidR="00064A8C" w:rsidRPr="00246D07" w:rsidRDefault="00064A8C" w:rsidP="00064A8C">
            <w:pPr>
              <w:numPr>
                <w:ilvl w:val="2"/>
                <w:numId w:val="10"/>
              </w:numPr>
              <w:spacing w:line="277" w:lineRule="exact"/>
              <w:ind w:left="1028" w:hanging="284"/>
              <w:jc w:val="both"/>
              <w:rPr>
                <w:rFonts w:ascii="Century Gothic" w:hAnsi="Century Gothic"/>
              </w:rPr>
            </w:pPr>
            <w:r w:rsidRPr="00246D07">
              <w:rPr>
                <w:rFonts w:ascii="Century Gothic" w:hAnsi="Century Gothic"/>
                <w:b/>
              </w:rPr>
              <w:t>€</w:t>
            </w:r>
            <w:r w:rsidRPr="00246D07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46D07">
              <w:rPr>
                <w:rFonts w:ascii="Century Gothic" w:hAnsi="Century Gothic"/>
                <w:b/>
              </w:rPr>
              <w:t>6.000,00</w:t>
            </w:r>
            <w:r w:rsidRPr="00246D07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46D07">
              <w:rPr>
                <w:rFonts w:ascii="Century Gothic" w:hAnsi="Century Gothic"/>
              </w:rPr>
              <w:t>per</w:t>
            </w:r>
            <w:r w:rsidRPr="00246D07">
              <w:rPr>
                <w:rFonts w:ascii="Century Gothic" w:hAnsi="Century Gothic"/>
                <w:spacing w:val="-3"/>
              </w:rPr>
              <w:t xml:space="preserve"> </w:t>
            </w:r>
            <w:r w:rsidRPr="00246D07">
              <w:rPr>
                <w:rFonts w:ascii="Century Gothic" w:hAnsi="Century Gothic"/>
              </w:rPr>
              <w:t>differimento</w:t>
            </w:r>
            <w:r w:rsidRPr="00246D07">
              <w:rPr>
                <w:rFonts w:ascii="Century Gothic" w:hAnsi="Century Gothic"/>
                <w:spacing w:val="-2"/>
              </w:rPr>
              <w:t xml:space="preserve"> </w:t>
            </w:r>
            <w:r w:rsidRPr="00246D07">
              <w:rPr>
                <w:rFonts w:ascii="Century Gothic" w:hAnsi="Century Gothic"/>
              </w:rPr>
              <w:t>pari</w:t>
            </w:r>
            <w:r w:rsidRPr="00246D07">
              <w:rPr>
                <w:rFonts w:ascii="Century Gothic" w:hAnsi="Century Gothic"/>
                <w:spacing w:val="-2"/>
              </w:rPr>
              <w:t xml:space="preserve"> </w:t>
            </w:r>
            <w:r w:rsidRPr="00246D07">
              <w:rPr>
                <w:rFonts w:ascii="Century Gothic" w:hAnsi="Century Gothic"/>
              </w:rPr>
              <w:t>o</w:t>
            </w:r>
            <w:r w:rsidRPr="00246D07">
              <w:rPr>
                <w:rFonts w:ascii="Century Gothic" w:hAnsi="Century Gothic"/>
                <w:spacing w:val="-2"/>
              </w:rPr>
              <w:t xml:space="preserve"> </w:t>
            </w:r>
            <w:r w:rsidRPr="00246D07">
              <w:rPr>
                <w:rFonts w:ascii="Century Gothic" w:hAnsi="Century Gothic"/>
              </w:rPr>
              <w:t>superiore</w:t>
            </w:r>
            <w:r w:rsidRPr="00246D07">
              <w:rPr>
                <w:rFonts w:ascii="Century Gothic" w:hAnsi="Century Gothic"/>
                <w:spacing w:val="-1"/>
              </w:rPr>
              <w:t xml:space="preserve"> </w:t>
            </w:r>
            <w:r w:rsidRPr="00246D07">
              <w:rPr>
                <w:rFonts w:ascii="Century Gothic" w:hAnsi="Century Gothic"/>
              </w:rPr>
              <w:t>a</w:t>
            </w:r>
            <w:r w:rsidRPr="00246D07">
              <w:rPr>
                <w:rFonts w:ascii="Century Gothic" w:hAnsi="Century Gothic"/>
                <w:spacing w:val="-3"/>
              </w:rPr>
              <w:t xml:space="preserve"> </w:t>
            </w:r>
            <w:r w:rsidRPr="00246D07">
              <w:rPr>
                <w:rFonts w:ascii="Century Gothic" w:hAnsi="Century Gothic"/>
              </w:rPr>
              <w:t>9 mesi</w:t>
            </w:r>
          </w:p>
          <w:p w:rsidR="00064A8C" w:rsidRPr="00246D07" w:rsidRDefault="00064A8C" w:rsidP="00064A8C">
            <w:pPr>
              <w:pStyle w:val="Corpotesto"/>
              <w:numPr>
                <w:ilvl w:val="2"/>
                <w:numId w:val="10"/>
              </w:numPr>
              <w:spacing w:line="277" w:lineRule="exact"/>
              <w:ind w:left="1028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46D07">
              <w:rPr>
                <w:rFonts w:ascii="Century Gothic" w:hAnsi="Century Gothic"/>
                <w:b/>
                <w:sz w:val="22"/>
                <w:szCs w:val="22"/>
              </w:rPr>
              <w:t>€</w:t>
            </w:r>
            <w:r w:rsidRPr="00246D07">
              <w:rPr>
                <w:rFonts w:ascii="Century Gothic" w:hAnsi="Century Gothic"/>
                <w:b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b/>
                <w:sz w:val="22"/>
                <w:szCs w:val="22"/>
              </w:rPr>
              <w:t>4.000,00</w:t>
            </w:r>
            <w:r w:rsidRPr="00246D07">
              <w:rPr>
                <w:rFonts w:ascii="Century Gothic" w:hAnsi="Century Gothic"/>
                <w:b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per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differimento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pari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o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superiore</w:t>
            </w:r>
            <w:r w:rsidRPr="00246D0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a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6 mesi</w:t>
            </w:r>
            <w:r w:rsidRPr="00246D0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e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inferiore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a</w:t>
            </w:r>
            <w:r w:rsidRPr="00246D0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246D07">
              <w:rPr>
                <w:rFonts w:ascii="Century Gothic" w:hAnsi="Century Gothic"/>
                <w:sz w:val="22"/>
                <w:szCs w:val="22"/>
              </w:rPr>
              <w:t>9</w:t>
            </w:r>
          </w:p>
          <w:p w:rsidR="00064A8C" w:rsidRPr="00064A8C" w:rsidRDefault="00064A8C" w:rsidP="00064A8C">
            <w:pPr>
              <w:pStyle w:val="Corpotesto"/>
              <w:numPr>
                <w:ilvl w:val="0"/>
                <w:numId w:val="13"/>
              </w:numPr>
              <w:ind w:left="744" w:right="101" w:hanging="425"/>
              <w:jc w:val="both"/>
            </w:pPr>
            <w:r w:rsidRPr="00246D07">
              <w:rPr>
                <w:rFonts w:ascii="Century Gothic" w:hAnsi="Century Gothic"/>
                <w:sz w:val="22"/>
                <w:szCs w:val="22"/>
              </w:rPr>
              <w:t>qualora concesso, sarà liquidato direttamente al sottoscritto ma potrà essere</w:t>
            </w:r>
            <w:r w:rsidRPr="00064A8C">
              <w:rPr>
                <w:rFonts w:ascii="Century Gothic" w:hAnsi="Century Gothic"/>
                <w:sz w:val="22"/>
                <w:szCs w:val="22"/>
              </w:rPr>
              <w:t xml:space="preserve"> erogato solo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successivamente all’effettiva liquidazione delle risorse da parte della Regione al Comune di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Montelupone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comunque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fino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non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oltre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all'esaurimento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del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fondo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disponibile</w:t>
            </w:r>
            <w:r w:rsidRPr="00064A8C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come</w:t>
            </w:r>
            <w:r w:rsidRPr="00064A8C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espressamente</w:t>
            </w:r>
            <w:r w:rsidRPr="00064A8C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064A8C">
              <w:rPr>
                <w:rFonts w:ascii="Century Gothic" w:hAnsi="Century Gothic"/>
                <w:sz w:val="22"/>
                <w:szCs w:val="22"/>
              </w:rPr>
              <w:t>disciplinato dall'Avviso.</w:t>
            </w:r>
          </w:p>
        </w:tc>
      </w:tr>
    </w:tbl>
    <w:p w:rsidR="00064A8C" w:rsidRPr="00737187" w:rsidRDefault="00064A8C" w:rsidP="00B00536">
      <w:pPr>
        <w:pStyle w:val="Corpotesto"/>
        <w:spacing w:before="10"/>
        <w:rPr>
          <w:rFonts w:ascii="Century Gothic" w:hAnsi="Century Gothic"/>
          <w:sz w:val="22"/>
          <w:szCs w:val="22"/>
        </w:rPr>
      </w:pPr>
    </w:p>
    <w:p w:rsidR="00481EFE" w:rsidRPr="00B00536" w:rsidRDefault="00481EFE" w:rsidP="00B00536">
      <w:pPr>
        <w:pStyle w:val="Corpotesto"/>
        <w:spacing w:before="5"/>
        <w:rPr>
          <w:rFonts w:ascii="Century Gothic" w:hAnsi="Century Gothic"/>
          <w:b/>
          <w:i/>
          <w:sz w:val="22"/>
          <w:szCs w:val="22"/>
        </w:rPr>
      </w:pPr>
    </w:p>
    <w:p w:rsidR="00481EFE" w:rsidRPr="00B00536" w:rsidRDefault="0066342A" w:rsidP="00B00536">
      <w:pPr>
        <w:pStyle w:val="Titolo1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QUADRO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</w:t>
      </w:r>
    </w:p>
    <w:p w:rsidR="00481EFE" w:rsidRPr="00B00536" w:rsidRDefault="00481EFE" w:rsidP="00B00536">
      <w:pPr>
        <w:pStyle w:val="Corpotesto"/>
        <w:spacing w:before="6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Corpotesto"/>
        <w:spacing w:before="1"/>
        <w:ind w:left="253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da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compilare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nel</w:t>
      </w:r>
      <w:r w:rsidRPr="00B00536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caso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in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cui</w:t>
      </w:r>
      <w:r w:rsidRPr="00B00536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la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richiesta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contributo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rientri</w:t>
      </w:r>
      <w:r w:rsidRPr="00B00536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nelle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finalità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cui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alla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lettera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</w:t>
      </w:r>
      <w:r w:rsidRPr="00B00536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dell’art.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737187">
        <w:rPr>
          <w:rFonts w:ascii="Century Gothic" w:hAnsi="Century Gothic"/>
          <w:sz w:val="22"/>
          <w:szCs w:val="22"/>
        </w:rPr>
        <w:t>4 dell’Avviso Pubblico</w:t>
      </w:r>
      <w:r w:rsidRPr="00B00536">
        <w:rPr>
          <w:rFonts w:ascii="Century Gothic" w:hAnsi="Century Gothic"/>
          <w:sz w:val="22"/>
          <w:szCs w:val="22"/>
        </w:rPr>
        <w:t>, e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cioè</w:t>
      </w:r>
    </w:p>
    <w:p w:rsidR="00481EFE" w:rsidRDefault="0066342A" w:rsidP="00737187">
      <w:pPr>
        <w:pStyle w:val="Paragrafoelenco"/>
        <w:numPr>
          <w:ilvl w:val="0"/>
          <w:numId w:val="7"/>
        </w:numPr>
        <w:spacing w:before="4"/>
        <w:ind w:left="567" w:hanging="314"/>
        <w:jc w:val="left"/>
        <w:rPr>
          <w:rFonts w:ascii="Century Gothic" w:hAnsi="Century Gothic"/>
          <w:b/>
          <w:i/>
        </w:rPr>
      </w:pPr>
      <w:r w:rsidRPr="00B00536">
        <w:rPr>
          <w:rFonts w:ascii="Century Gothic" w:hAnsi="Century Gothic"/>
          <w:b/>
          <w:i/>
        </w:rPr>
        <w:t>Assicurare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il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versamento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un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deposito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cauzionale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per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stipulare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un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nuovo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contratto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-57"/>
        </w:rPr>
        <w:t xml:space="preserve"> </w:t>
      </w:r>
      <w:r w:rsidRPr="00B00536">
        <w:rPr>
          <w:rFonts w:ascii="Century Gothic" w:hAnsi="Century Gothic"/>
          <w:b/>
          <w:i/>
        </w:rPr>
        <w:t>locazione</w:t>
      </w:r>
    </w:p>
    <w:p w:rsidR="00737187" w:rsidRDefault="00737187" w:rsidP="00737187">
      <w:pPr>
        <w:pStyle w:val="Paragrafoelenco"/>
        <w:spacing w:before="4"/>
        <w:ind w:left="567" w:firstLine="0"/>
        <w:jc w:val="right"/>
        <w:rPr>
          <w:rFonts w:ascii="Century Gothic" w:hAnsi="Century Gothic"/>
          <w:b/>
          <w:i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37187" w:rsidTr="00737187">
        <w:tc>
          <w:tcPr>
            <w:tcW w:w="9639" w:type="dxa"/>
          </w:tcPr>
          <w:p w:rsidR="00737187" w:rsidRPr="00737187" w:rsidRDefault="00737187" w:rsidP="00AC2F0C">
            <w:pPr>
              <w:pStyle w:val="Corpotesto"/>
              <w:numPr>
                <w:ilvl w:val="0"/>
                <w:numId w:val="2"/>
              </w:numPr>
              <w:ind w:left="319" w:right="98" w:hanging="31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37187">
              <w:rPr>
                <w:rFonts w:ascii="Century Gothic" w:hAnsi="Century Gothic"/>
                <w:sz w:val="22"/>
                <w:szCs w:val="22"/>
              </w:rPr>
              <w:t>di</w:t>
            </w:r>
            <w:r w:rsidRPr="00737187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aver</w:t>
            </w:r>
            <w:r w:rsidRPr="00737187">
              <w:rPr>
                <w:rFonts w:ascii="Century Gothic" w:hAnsi="Century Gothic"/>
                <w:spacing w:val="4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preso</w:t>
            </w:r>
            <w:r w:rsidRPr="00737187">
              <w:rPr>
                <w:rFonts w:ascii="Century Gothic" w:hAnsi="Century Gothic"/>
                <w:spacing w:val="4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accordi</w:t>
            </w:r>
            <w:r w:rsidRPr="00737187">
              <w:rPr>
                <w:rFonts w:ascii="Century Gothic" w:hAnsi="Century Gothic"/>
                <w:spacing w:val="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verbali</w:t>
            </w:r>
            <w:r w:rsidRPr="00737187">
              <w:rPr>
                <w:rFonts w:ascii="Century Gothic" w:hAnsi="Century Gothic"/>
                <w:spacing w:val="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con</w:t>
            </w:r>
            <w:r w:rsidRPr="00737187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il/la</w:t>
            </w:r>
            <w:r w:rsidRPr="00737187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Sig./Sig.ra</w:t>
            </w:r>
            <w:r w:rsidR="00AC2F0C">
              <w:rPr>
                <w:rFonts w:ascii="Century Gothic" w:hAnsi="Century Gothic"/>
                <w:sz w:val="22"/>
                <w:szCs w:val="22"/>
              </w:rPr>
              <w:t xml:space="preserve"> _________________________________ per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la stipula di un contratto di locazione relativo   all'unità immobiliare sita nel Comune   di</w:t>
            </w:r>
            <w:r w:rsidRPr="00737187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Montelupone</w:t>
            </w:r>
            <w:r w:rsidRPr="00737187">
              <w:rPr>
                <w:rFonts w:ascii="Century Gothic" w:hAnsi="Century Gothic"/>
                <w:spacing w:val="58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Via</w:t>
            </w:r>
            <w:r w:rsidR="00AC2F0C">
              <w:rPr>
                <w:rFonts w:ascii="Century Gothic" w:hAnsi="Century Gothic"/>
                <w:sz w:val="22"/>
                <w:szCs w:val="22"/>
              </w:rPr>
              <w:t xml:space="preserve"> ______________________________________</w:t>
            </w:r>
            <w:r w:rsidRPr="00737187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="00AC2F0C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 xml:space="preserve">n. </w:t>
            </w:r>
            <w:r w:rsidRPr="00737187">
              <w:rPr>
                <w:rFonts w:ascii="Century Gothic" w:hAnsi="Century Gothic"/>
                <w:w w:val="99"/>
                <w:sz w:val="22"/>
                <w:szCs w:val="22"/>
                <w:u w:val="single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="00AC2F0C">
              <w:rPr>
                <w:rFonts w:ascii="Century Gothic" w:hAnsi="Century Gothic"/>
                <w:sz w:val="22"/>
                <w:szCs w:val="22"/>
                <w:u w:val="single"/>
              </w:rPr>
              <w:t>______</w:t>
            </w:r>
          </w:p>
          <w:p w:rsidR="00AC2F0C" w:rsidRDefault="00737187" w:rsidP="00AC2F0C">
            <w:pPr>
              <w:pStyle w:val="Corpotesto"/>
              <w:ind w:left="31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37187">
              <w:rPr>
                <w:rFonts w:ascii="Century Gothic" w:hAnsi="Century Gothic"/>
                <w:sz w:val="22"/>
                <w:szCs w:val="22"/>
              </w:rPr>
              <w:t>Importo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canone</w:t>
            </w:r>
            <w:r w:rsidRPr="00737187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mensile</w:t>
            </w:r>
            <w:r w:rsidRPr="00737187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="00AC2F0C">
              <w:rPr>
                <w:rFonts w:ascii="Century Gothic" w:hAnsi="Century Gothic"/>
                <w:sz w:val="22"/>
                <w:szCs w:val="22"/>
              </w:rPr>
              <w:t>€ ___________________</w:t>
            </w:r>
          </w:p>
          <w:p w:rsidR="00737187" w:rsidRPr="00737187" w:rsidRDefault="00AC2F0C" w:rsidP="00AC2F0C">
            <w:pPr>
              <w:pStyle w:val="Corpotesto"/>
              <w:ind w:left="319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737187" w:rsidRPr="00737187">
              <w:rPr>
                <w:rFonts w:ascii="Century Gothic" w:hAnsi="Century Gothic"/>
                <w:sz w:val="22"/>
                <w:szCs w:val="22"/>
              </w:rPr>
              <w:t>mporto</w:t>
            </w:r>
            <w:r w:rsidR="00737187" w:rsidRPr="00737187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="00737187" w:rsidRPr="00737187">
              <w:rPr>
                <w:rFonts w:ascii="Century Gothic" w:hAnsi="Century Gothic"/>
                <w:sz w:val="22"/>
                <w:szCs w:val="22"/>
              </w:rPr>
              <w:t>complessivo</w:t>
            </w:r>
            <w:r w:rsidR="00737187" w:rsidRPr="00737187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="00737187" w:rsidRPr="00737187">
              <w:rPr>
                <w:rFonts w:ascii="Century Gothic" w:hAnsi="Century Gothic"/>
                <w:sz w:val="22"/>
                <w:szCs w:val="22"/>
              </w:rPr>
              <w:t>deposito</w:t>
            </w:r>
            <w:r w:rsidR="00737187" w:rsidRPr="00737187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="00737187" w:rsidRPr="00737187">
              <w:rPr>
                <w:rFonts w:ascii="Century Gothic" w:hAnsi="Century Gothic"/>
                <w:sz w:val="22"/>
                <w:szCs w:val="22"/>
              </w:rPr>
              <w:t>cauzionale</w:t>
            </w:r>
            <w:r w:rsidR="00737187" w:rsidRPr="00737187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€ _______________________</w:t>
            </w:r>
          </w:p>
          <w:p w:rsidR="00737187" w:rsidRPr="00737187" w:rsidRDefault="00737187" w:rsidP="00737187">
            <w:pPr>
              <w:pStyle w:val="Corpotesto"/>
              <w:numPr>
                <w:ilvl w:val="0"/>
                <w:numId w:val="2"/>
              </w:numPr>
              <w:ind w:left="319" w:hanging="31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37187">
              <w:rPr>
                <w:rFonts w:ascii="Century Gothic" w:hAnsi="Century Gothic"/>
                <w:sz w:val="22"/>
                <w:szCs w:val="22"/>
              </w:rPr>
              <w:t>di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essere</w:t>
            </w:r>
            <w:r w:rsidRPr="00737187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informato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che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il contributo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in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oggetto:</w:t>
            </w:r>
          </w:p>
          <w:p w:rsidR="00737187" w:rsidRPr="00737187" w:rsidRDefault="00737187" w:rsidP="006012A8">
            <w:pPr>
              <w:pStyle w:val="Corpotesto"/>
              <w:numPr>
                <w:ilvl w:val="1"/>
                <w:numId w:val="2"/>
              </w:numPr>
              <w:ind w:left="603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37187">
              <w:rPr>
                <w:rFonts w:ascii="Century Gothic" w:hAnsi="Century Gothic"/>
                <w:sz w:val="22"/>
                <w:szCs w:val="22"/>
              </w:rPr>
              <w:t>non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potrà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essere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superiore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all’importo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di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3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mensilità</w:t>
            </w:r>
            <w:r w:rsidRPr="00737187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con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un</w:t>
            </w:r>
            <w:r w:rsidRPr="00737187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tetto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massimo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di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€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1.800,00;</w:t>
            </w:r>
          </w:p>
          <w:p w:rsidR="00737187" w:rsidRPr="00737187" w:rsidRDefault="00737187" w:rsidP="006012A8">
            <w:pPr>
              <w:pStyle w:val="Corpotesto"/>
              <w:numPr>
                <w:ilvl w:val="1"/>
                <w:numId w:val="2"/>
              </w:numPr>
              <w:ind w:left="603" w:right="100" w:hanging="284"/>
              <w:jc w:val="both"/>
            </w:pPr>
            <w:r w:rsidRPr="00737187">
              <w:rPr>
                <w:rFonts w:ascii="Century Gothic" w:hAnsi="Century Gothic"/>
                <w:sz w:val="22"/>
                <w:szCs w:val="22"/>
              </w:rPr>
              <w:t>qualora concesso, sarà liquidato direttamente al sottoscritto ma potrà essere erogato solo</w:t>
            </w:r>
            <w:r w:rsidRPr="00737187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successivamente all’effettiva liquidazione delle risorse da parte della Regione al Comune di</w:t>
            </w:r>
            <w:r w:rsidRPr="00737187">
              <w:rPr>
                <w:rFonts w:ascii="Century Gothic" w:hAnsi="Century Gothic"/>
                <w:spacing w:val="-57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Montelupone e comunque fino e non oltre all'esaurimento del fondo disponibile come</w:t>
            </w:r>
            <w:r w:rsidRPr="00737187">
              <w:rPr>
                <w:rFonts w:ascii="Century Gothic" w:hAnsi="Century Gothic"/>
                <w:spacing w:val="1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espressamente</w:t>
            </w:r>
            <w:r w:rsidRPr="00737187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737187">
              <w:rPr>
                <w:rFonts w:ascii="Century Gothic" w:hAnsi="Century Gothic"/>
                <w:sz w:val="22"/>
                <w:szCs w:val="22"/>
              </w:rPr>
              <w:t>disciplinato dall'Avviso;</w:t>
            </w:r>
          </w:p>
        </w:tc>
      </w:tr>
    </w:tbl>
    <w:p w:rsidR="00737187" w:rsidRPr="00B00536" w:rsidRDefault="00737187" w:rsidP="00737187">
      <w:pPr>
        <w:pStyle w:val="Paragrafoelenco"/>
        <w:spacing w:before="4"/>
        <w:ind w:left="567" w:firstLine="0"/>
        <w:jc w:val="center"/>
        <w:rPr>
          <w:rFonts w:ascii="Century Gothic" w:hAnsi="Century Gothic"/>
          <w:b/>
          <w:i/>
        </w:rPr>
      </w:pPr>
    </w:p>
    <w:p w:rsidR="00481EFE" w:rsidRPr="00B00536" w:rsidRDefault="00481EFE" w:rsidP="00737187">
      <w:pPr>
        <w:ind w:left="567" w:hanging="314"/>
        <w:rPr>
          <w:rFonts w:ascii="Century Gothic" w:hAnsi="Century Gothic"/>
        </w:rPr>
        <w:sectPr w:rsidR="00481EFE" w:rsidRPr="00B00536">
          <w:pgSz w:w="11910" w:h="16840"/>
          <w:pgMar w:top="1220" w:right="640" w:bottom="280" w:left="880" w:header="720" w:footer="720" w:gutter="0"/>
          <w:cols w:space="720"/>
        </w:sectPr>
      </w:pPr>
    </w:p>
    <w:p w:rsidR="00481EFE" w:rsidRPr="00B00536" w:rsidRDefault="006012A8" w:rsidP="006012A8">
      <w:pPr>
        <w:pStyle w:val="Titolo1"/>
        <w:spacing w:before="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Q</w:t>
      </w:r>
      <w:r w:rsidR="0066342A" w:rsidRPr="00B00536">
        <w:rPr>
          <w:rFonts w:ascii="Century Gothic" w:hAnsi="Century Gothic"/>
          <w:sz w:val="22"/>
          <w:szCs w:val="22"/>
        </w:rPr>
        <w:t>UADRO</w:t>
      </w:r>
      <w:r w:rsidR="0066342A"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="0066342A" w:rsidRPr="00B00536">
        <w:rPr>
          <w:rFonts w:ascii="Century Gothic" w:hAnsi="Century Gothic"/>
          <w:sz w:val="22"/>
          <w:szCs w:val="22"/>
        </w:rPr>
        <w:t>D</w:t>
      </w:r>
    </w:p>
    <w:p w:rsidR="00481EFE" w:rsidRPr="00B00536" w:rsidRDefault="00481EFE" w:rsidP="00B00536">
      <w:pPr>
        <w:pStyle w:val="Corpotesto"/>
        <w:spacing w:before="7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Corpotesto"/>
        <w:ind w:left="253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da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compilare</w:t>
      </w:r>
      <w:r w:rsidRPr="00B00536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nel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caso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in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cui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la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richiesta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contributo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rientri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nelle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finalità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cui</w:t>
      </w:r>
      <w:r w:rsidRPr="00B00536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alla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lettera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</w:t>
      </w:r>
      <w:r w:rsidRPr="00B00536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dell’art.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4 dell’Avviso Pubblico</w:t>
      </w:r>
      <w:r w:rsidRPr="00B00536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e</w:t>
      </w:r>
      <w:r w:rsidRPr="00B00536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cioè:</w:t>
      </w:r>
    </w:p>
    <w:p w:rsidR="00481EFE" w:rsidRPr="00B00536" w:rsidRDefault="0066342A" w:rsidP="001E6C58">
      <w:pPr>
        <w:pStyle w:val="Paragrafoelenco"/>
        <w:numPr>
          <w:ilvl w:val="0"/>
          <w:numId w:val="7"/>
        </w:numPr>
        <w:spacing w:before="5"/>
        <w:ind w:left="567" w:right="42" w:hanging="283"/>
        <w:jc w:val="both"/>
        <w:rPr>
          <w:rFonts w:ascii="Century Gothic" w:hAnsi="Century Gothic"/>
          <w:b/>
          <w:i/>
        </w:rPr>
      </w:pPr>
      <w:r w:rsidRPr="00B00536">
        <w:rPr>
          <w:rFonts w:ascii="Century Gothic" w:hAnsi="Century Gothic"/>
          <w:b/>
          <w:i/>
        </w:rPr>
        <w:t>Assicurare</w:t>
      </w:r>
      <w:r w:rsidRPr="00B00536">
        <w:rPr>
          <w:rFonts w:ascii="Century Gothic" w:hAnsi="Century Gothic"/>
          <w:b/>
          <w:i/>
          <w:spacing w:val="2"/>
        </w:rPr>
        <w:t xml:space="preserve"> </w:t>
      </w:r>
      <w:r w:rsidRPr="00B00536">
        <w:rPr>
          <w:rFonts w:ascii="Century Gothic" w:hAnsi="Century Gothic"/>
          <w:b/>
          <w:i/>
        </w:rPr>
        <w:t>il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versamento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4"/>
        </w:rPr>
        <w:t xml:space="preserve"> </w:t>
      </w:r>
      <w:r w:rsidRPr="00B00536">
        <w:rPr>
          <w:rFonts w:ascii="Century Gothic" w:hAnsi="Century Gothic"/>
          <w:b/>
          <w:i/>
        </w:rPr>
        <w:t>un</w:t>
      </w:r>
      <w:r w:rsidRPr="00B00536">
        <w:rPr>
          <w:rFonts w:ascii="Century Gothic" w:hAnsi="Century Gothic"/>
          <w:b/>
          <w:i/>
          <w:spacing w:val="4"/>
        </w:rPr>
        <w:t xml:space="preserve"> </w:t>
      </w:r>
      <w:r w:rsidRPr="00B00536">
        <w:rPr>
          <w:rFonts w:ascii="Century Gothic" w:hAnsi="Century Gothic"/>
          <w:b/>
          <w:i/>
        </w:rPr>
        <w:t>numero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1"/>
        </w:rPr>
        <w:t xml:space="preserve"> </w:t>
      </w:r>
      <w:r w:rsidRPr="00B00536">
        <w:rPr>
          <w:rFonts w:ascii="Century Gothic" w:hAnsi="Century Gothic"/>
          <w:b/>
          <w:i/>
        </w:rPr>
        <w:t>mensilità</w:t>
      </w:r>
      <w:r w:rsidRPr="00B00536">
        <w:rPr>
          <w:rFonts w:ascii="Century Gothic" w:hAnsi="Century Gothic"/>
          <w:b/>
          <w:i/>
          <w:spacing w:val="4"/>
        </w:rPr>
        <w:t xml:space="preserve"> </w:t>
      </w:r>
      <w:r w:rsidRPr="00B00536">
        <w:rPr>
          <w:rFonts w:ascii="Century Gothic" w:hAnsi="Century Gothic"/>
          <w:b/>
          <w:i/>
        </w:rPr>
        <w:t>relative</w:t>
      </w:r>
      <w:r w:rsidRPr="00B00536">
        <w:rPr>
          <w:rFonts w:ascii="Century Gothic" w:hAnsi="Century Gothic"/>
          <w:b/>
          <w:i/>
          <w:spacing w:val="2"/>
        </w:rPr>
        <w:t xml:space="preserve"> </w:t>
      </w:r>
      <w:r w:rsidRPr="00B00536">
        <w:rPr>
          <w:rFonts w:ascii="Century Gothic" w:hAnsi="Century Gothic"/>
          <w:b/>
          <w:i/>
        </w:rPr>
        <w:t>a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un</w:t>
      </w:r>
      <w:r w:rsidRPr="00B00536">
        <w:rPr>
          <w:rFonts w:ascii="Century Gothic" w:hAnsi="Century Gothic"/>
          <w:b/>
          <w:i/>
          <w:spacing w:val="4"/>
        </w:rPr>
        <w:t xml:space="preserve"> </w:t>
      </w:r>
      <w:r w:rsidRPr="00B00536">
        <w:rPr>
          <w:rFonts w:ascii="Century Gothic" w:hAnsi="Century Gothic"/>
          <w:b/>
          <w:i/>
        </w:rPr>
        <w:t>nuovo</w:t>
      </w:r>
      <w:r w:rsidRPr="00B00536">
        <w:rPr>
          <w:rFonts w:ascii="Century Gothic" w:hAnsi="Century Gothic"/>
          <w:b/>
          <w:i/>
          <w:spacing w:val="4"/>
        </w:rPr>
        <w:t xml:space="preserve"> </w:t>
      </w:r>
      <w:r w:rsidRPr="00B00536">
        <w:rPr>
          <w:rFonts w:ascii="Century Gothic" w:hAnsi="Century Gothic"/>
          <w:b/>
          <w:i/>
        </w:rPr>
        <w:t>contratto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di</w:t>
      </w:r>
      <w:r w:rsidRPr="00B00536">
        <w:rPr>
          <w:rFonts w:ascii="Century Gothic" w:hAnsi="Century Gothic"/>
          <w:b/>
          <w:i/>
          <w:spacing w:val="3"/>
        </w:rPr>
        <w:t xml:space="preserve"> </w:t>
      </w:r>
      <w:r w:rsidRPr="00B00536">
        <w:rPr>
          <w:rFonts w:ascii="Century Gothic" w:hAnsi="Century Gothic"/>
          <w:b/>
          <w:i/>
        </w:rPr>
        <w:t>locazione</w:t>
      </w:r>
      <w:r w:rsidRPr="00B00536">
        <w:rPr>
          <w:rFonts w:ascii="Century Gothic" w:hAnsi="Century Gothic"/>
          <w:b/>
          <w:i/>
          <w:spacing w:val="-57"/>
        </w:rPr>
        <w:t xml:space="preserve"> </w:t>
      </w:r>
      <w:r w:rsidRPr="00B00536">
        <w:rPr>
          <w:rFonts w:ascii="Century Gothic" w:hAnsi="Century Gothic"/>
          <w:b/>
          <w:i/>
        </w:rPr>
        <w:t>stipulato</w:t>
      </w:r>
      <w:r w:rsidRPr="00B00536">
        <w:rPr>
          <w:rFonts w:ascii="Century Gothic" w:hAnsi="Century Gothic"/>
          <w:b/>
          <w:i/>
          <w:spacing w:val="-2"/>
        </w:rPr>
        <w:t xml:space="preserve"> </w:t>
      </w:r>
      <w:r w:rsidRPr="00B00536">
        <w:rPr>
          <w:rFonts w:ascii="Century Gothic" w:hAnsi="Century Gothic"/>
          <w:b/>
          <w:i/>
        </w:rPr>
        <w:t>ai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sensi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dell’art.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2,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comma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3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della</w:t>
      </w:r>
      <w:r w:rsidRPr="00B00536">
        <w:rPr>
          <w:rFonts w:ascii="Century Gothic" w:hAnsi="Century Gothic"/>
          <w:b/>
          <w:i/>
          <w:spacing w:val="-2"/>
        </w:rPr>
        <w:t xml:space="preserve"> </w:t>
      </w:r>
      <w:r w:rsidRPr="00B00536">
        <w:rPr>
          <w:rFonts w:ascii="Century Gothic" w:hAnsi="Century Gothic"/>
          <w:b/>
          <w:i/>
        </w:rPr>
        <w:t>legge</w:t>
      </w:r>
      <w:r w:rsidRPr="00B00536">
        <w:rPr>
          <w:rFonts w:ascii="Century Gothic" w:hAnsi="Century Gothic"/>
          <w:b/>
          <w:i/>
          <w:spacing w:val="-3"/>
        </w:rPr>
        <w:t xml:space="preserve"> </w:t>
      </w:r>
      <w:r w:rsidRPr="00B00536">
        <w:rPr>
          <w:rFonts w:ascii="Century Gothic" w:hAnsi="Century Gothic"/>
          <w:b/>
          <w:i/>
        </w:rPr>
        <w:t>431/98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e</w:t>
      </w:r>
      <w:r w:rsidRPr="00B00536">
        <w:rPr>
          <w:rFonts w:ascii="Century Gothic" w:hAnsi="Century Gothic"/>
          <w:b/>
          <w:i/>
          <w:spacing w:val="-2"/>
        </w:rPr>
        <w:t xml:space="preserve"> </w:t>
      </w:r>
      <w:r w:rsidRPr="00B00536">
        <w:rPr>
          <w:rFonts w:ascii="Century Gothic" w:hAnsi="Century Gothic"/>
          <w:b/>
          <w:i/>
        </w:rPr>
        <w:t>ss.mm.ii.</w:t>
      </w:r>
      <w:r w:rsidRPr="00B00536">
        <w:rPr>
          <w:rFonts w:ascii="Century Gothic" w:hAnsi="Century Gothic"/>
          <w:b/>
          <w:i/>
          <w:spacing w:val="-1"/>
        </w:rPr>
        <w:t xml:space="preserve"> </w:t>
      </w:r>
      <w:r w:rsidRPr="00B00536">
        <w:rPr>
          <w:rFonts w:ascii="Century Gothic" w:hAnsi="Century Gothic"/>
          <w:b/>
          <w:i/>
        </w:rPr>
        <w:t>(canone</w:t>
      </w:r>
      <w:r w:rsidRPr="00B00536">
        <w:rPr>
          <w:rFonts w:ascii="Century Gothic" w:hAnsi="Century Gothic"/>
          <w:b/>
          <w:i/>
          <w:spacing w:val="-2"/>
        </w:rPr>
        <w:t xml:space="preserve"> </w:t>
      </w:r>
      <w:r w:rsidRPr="00B00536">
        <w:rPr>
          <w:rFonts w:ascii="Century Gothic" w:hAnsi="Century Gothic"/>
          <w:b/>
          <w:i/>
        </w:rPr>
        <w:t>concordato).</w:t>
      </w:r>
    </w:p>
    <w:p w:rsidR="00481EFE" w:rsidRDefault="00481EFE" w:rsidP="00B00536">
      <w:pPr>
        <w:pStyle w:val="Corpotesto"/>
        <w:rPr>
          <w:rFonts w:ascii="Century Gothic" w:hAnsi="Century Gothic"/>
          <w:b/>
          <w:i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9863C0" w:rsidTr="009863C0">
        <w:tc>
          <w:tcPr>
            <w:tcW w:w="9639" w:type="dxa"/>
          </w:tcPr>
          <w:p w:rsidR="004958E3" w:rsidRPr="004958E3" w:rsidRDefault="009863C0" w:rsidP="004958E3">
            <w:pPr>
              <w:pStyle w:val="Paragrafoelenco"/>
              <w:numPr>
                <w:ilvl w:val="0"/>
                <w:numId w:val="1"/>
              </w:numPr>
              <w:spacing w:before="3" w:line="237" w:lineRule="auto"/>
              <w:ind w:left="319" w:right="30" w:hanging="319"/>
              <w:rPr>
                <w:rFonts w:ascii="Century Gothic" w:hAnsi="Century Gothic"/>
              </w:rPr>
            </w:pPr>
            <w:r w:rsidRPr="004958E3">
              <w:rPr>
                <w:rFonts w:ascii="Century Gothic" w:hAnsi="Century Gothic"/>
              </w:rPr>
              <w:t>di</w:t>
            </w:r>
            <w:r w:rsidRPr="004958E3">
              <w:rPr>
                <w:rFonts w:ascii="Century Gothic" w:hAnsi="Century Gothic"/>
                <w:spacing w:val="-3"/>
              </w:rPr>
              <w:t xml:space="preserve"> </w:t>
            </w:r>
            <w:r w:rsidRPr="004958E3">
              <w:rPr>
                <w:rFonts w:ascii="Century Gothic" w:hAnsi="Century Gothic"/>
              </w:rPr>
              <w:t>aver</w:t>
            </w:r>
            <w:r w:rsidRPr="004958E3">
              <w:rPr>
                <w:rFonts w:ascii="Century Gothic" w:hAnsi="Century Gothic"/>
                <w:spacing w:val="-1"/>
              </w:rPr>
              <w:t xml:space="preserve"> </w:t>
            </w:r>
            <w:r w:rsidRPr="004958E3">
              <w:rPr>
                <w:rFonts w:ascii="Century Gothic" w:hAnsi="Century Gothic"/>
              </w:rPr>
              <w:t>preso accordi</w:t>
            </w:r>
            <w:r w:rsidRPr="004958E3">
              <w:rPr>
                <w:rFonts w:ascii="Century Gothic" w:hAnsi="Century Gothic"/>
                <w:spacing w:val="-3"/>
              </w:rPr>
              <w:t xml:space="preserve"> </w:t>
            </w:r>
            <w:r w:rsidRPr="004958E3">
              <w:rPr>
                <w:rFonts w:ascii="Century Gothic" w:hAnsi="Century Gothic"/>
              </w:rPr>
              <w:t>verbali</w:t>
            </w:r>
            <w:r w:rsidRPr="004958E3">
              <w:rPr>
                <w:rFonts w:ascii="Century Gothic" w:hAnsi="Century Gothic"/>
                <w:spacing w:val="-2"/>
              </w:rPr>
              <w:t xml:space="preserve"> </w:t>
            </w:r>
            <w:r w:rsidRPr="004958E3">
              <w:rPr>
                <w:rFonts w:ascii="Century Gothic" w:hAnsi="Century Gothic"/>
              </w:rPr>
              <w:t>con</w:t>
            </w:r>
            <w:r w:rsidRPr="004958E3">
              <w:rPr>
                <w:rFonts w:ascii="Century Gothic" w:hAnsi="Century Gothic"/>
                <w:spacing w:val="-2"/>
              </w:rPr>
              <w:t xml:space="preserve"> </w:t>
            </w:r>
            <w:r w:rsidRPr="004958E3">
              <w:rPr>
                <w:rFonts w:ascii="Century Gothic" w:hAnsi="Century Gothic"/>
              </w:rPr>
              <w:t>il/la</w:t>
            </w:r>
            <w:r w:rsidRPr="004958E3">
              <w:rPr>
                <w:rFonts w:ascii="Century Gothic" w:hAnsi="Century Gothic"/>
                <w:spacing w:val="-3"/>
              </w:rPr>
              <w:t xml:space="preserve"> </w:t>
            </w:r>
            <w:r w:rsidRPr="004958E3">
              <w:rPr>
                <w:rFonts w:ascii="Century Gothic" w:hAnsi="Century Gothic"/>
              </w:rPr>
              <w:t xml:space="preserve">Sig./Sig.ra </w:t>
            </w:r>
            <w:r w:rsidRPr="004958E3">
              <w:rPr>
                <w:rFonts w:ascii="Century Gothic" w:hAnsi="Century Gothic"/>
                <w:u w:val="single"/>
              </w:rPr>
              <w:tab/>
              <w:t xml:space="preserve"> </w:t>
            </w:r>
            <w:r w:rsidRPr="004958E3">
              <w:rPr>
                <w:rFonts w:ascii="Century Gothic" w:hAnsi="Century Gothic"/>
              </w:rPr>
              <w:t>per la stipula di</w:t>
            </w:r>
            <w:r w:rsidRPr="004958E3">
              <w:rPr>
                <w:rFonts w:ascii="Century Gothic" w:hAnsi="Century Gothic"/>
                <w:spacing w:val="-57"/>
              </w:rPr>
              <w:t xml:space="preserve"> </w:t>
            </w:r>
            <w:r w:rsidRPr="004958E3">
              <w:rPr>
                <w:rFonts w:ascii="Century Gothic" w:hAnsi="Century Gothic"/>
              </w:rPr>
              <w:t>un contratto di locazione stipulato ai sensi dell’art. 2, comma 3 della legge 431/98 e ss.mm.ii.</w:t>
            </w:r>
            <w:r w:rsidRPr="004958E3">
              <w:rPr>
                <w:rFonts w:ascii="Century Gothic" w:hAnsi="Century Gothic"/>
                <w:spacing w:val="1"/>
              </w:rPr>
              <w:t xml:space="preserve"> </w:t>
            </w:r>
            <w:r w:rsidRPr="004958E3">
              <w:rPr>
                <w:rFonts w:ascii="Century Gothic" w:hAnsi="Century Gothic"/>
              </w:rPr>
              <w:t>(</w:t>
            </w:r>
            <w:r w:rsidRPr="004958E3">
              <w:rPr>
                <w:rFonts w:ascii="Century Gothic" w:hAnsi="Century Gothic"/>
                <w:b/>
              </w:rPr>
              <w:t>canone concordato</w:t>
            </w:r>
            <w:r w:rsidRPr="004958E3">
              <w:rPr>
                <w:rFonts w:ascii="Century Gothic" w:hAnsi="Century Gothic"/>
              </w:rPr>
              <w:t>)</w:t>
            </w:r>
            <w:r w:rsidRPr="004958E3">
              <w:rPr>
                <w:rFonts w:ascii="Century Gothic" w:hAnsi="Century Gothic"/>
                <w:spacing w:val="23"/>
              </w:rPr>
              <w:t xml:space="preserve"> </w:t>
            </w:r>
            <w:r w:rsidRPr="004958E3">
              <w:rPr>
                <w:rFonts w:ascii="Century Gothic" w:hAnsi="Century Gothic"/>
              </w:rPr>
              <w:t>riferito</w:t>
            </w:r>
            <w:r w:rsidRPr="004958E3">
              <w:rPr>
                <w:rFonts w:ascii="Century Gothic" w:hAnsi="Century Gothic"/>
                <w:spacing w:val="41"/>
              </w:rPr>
              <w:t xml:space="preserve"> </w:t>
            </w:r>
            <w:r w:rsidRPr="004958E3">
              <w:rPr>
                <w:rFonts w:ascii="Century Gothic" w:hAnsi="Century Gothic"/>
              </w:rPr>
              <w:t>all'</w:t>
            </w:r>
            <w:r w:rsidRPr="004958E3">
              <w:rPr>
                <w:rFonts w:ascii="Century Gothic" w:hAnsi="Century Gothic"/>
                <w:spacing w:val="39"/>
              </w:rPr>
              <w:t xml:space="preserve"> </w:t>
            </w:r>
            <w:r w:rsidRPr="004958E3">
              <w:rPr>
                <w:rFonts w:ascii="Century Gothic" w:hAnsi="Century Gothic"/>
              </w:rPr>
              <w:t>unità</w:t>
            </w:r>
            <w:r w:rsidRPr="004958E3">
              <w:rPr>
                <w:rFonts w:ascii="Century Gothic" w:hAnsi="Century Gothic"/>
                <w:spacing w:val="5"/>
              </w:rPr>
              <w:t xml:space="preserve"> </w:t>
            </w:r>
            <w:r w:rsidRPr="004958E3">
              <w:rPr>
                <w:rFonts w:ascii="Century Gothic" w:hAnsi="Century Gothic"/>
              </w:rPr>
              <w:t>immobiliare</w:t>
            </w:r>
            <w:r w:rsidRPr="004958E3">
              <w:rPr>
                <w:rFonts w:ascii="Century Gothic" w:hAnsi="Century Gothic"/>
                <w:spacing w:val="23"/>
              </w:rPr>
              <w:t xml:space="preserve"> </w:t>
            </w:r>
            <w:r w:rsidRPr="004958E3">
              <w:rPr>
                <w:rFonts w:ascii="Century Gothic" w:hAnsi="Century Gothic"/>
              </w:rPr>
              <w:t>sita</w:t>
            </w:r>
            <w:r w:rsidRPr="004958E3">
              <w:rPr>
                <w:rFonts w:ascii="Century Gothic" w:hAnsi="Century Gothic"/>
                <w:spacing w:val="23"/>
              </w:rPr>
              <w:t xml:space="preserve"> </w:t>
            </w:r>
            <w:r w:rsidRPr="004958E3">
              <w:rPr>
                <w:rFonts w:ascii="Century Gothic" w:hAnsi="Century Gothic"/>
              </w:rPr>
              <w:t>nel</w:t>
            </w:r>
            <w:r w:rsidRPr="004958E3">
              <w:rPr>
                <w:rFonts w:ascii="Century Gothic" w:hAnsi="Century Gothic"/>
                <w:spacing w:val="41"/>
              </w:rPr>
              <w:t xml:space="preserve"> </w:t>
            </w:r>
            <w:r w:rsidRPr="004958E3">
              <w:rPr>
                <w:rFonts w:ascii="Century Gothic" w:hAnsi="Century Gothic"/>
              </w:rPr>
              <w:t>Comune</w:t>
            </w:r>
            <w:r w:rsidRPr="004958E3">
              <w:rPr>
                <w:rFonts w:ascii="Century Gothic" w:hAnsi="Century Gothic"/>
                <w:spacing w:val="41"/>
              </w:rPr>
              <w:t xml:space="preserve"> </w:t>
            </w:r>
            <w:r w:rsidRPr="004958E3">
              <w:rPr>
                <w:rFonts w:ascii="Century Gothic" w:hAnsi="Century Gothic"/>
              </w:rPr>
              <w:t>di</w:t>
            </w:r>
            <w:r w:rsidRPr="004958E3">
              <w:rPr>
                <w:rFonts w:ascii="Century Gothic" w:hAnsi="Century Gothic"/>
                <w:spacing w:val="41"/>
              </w:rPr>
              <w:t xml:space="preserve"> </w:t>
            </w:r>
            <w:r w:rsidRPr="004958E3">
              <w:rPr>
                <w:rFonts w:ascii="Century Gothic" w:hAnsi="Century Gothic"/>
              </w:rPr>
              <w:t>Montelupone</w:t>
            </w:r>
            <w:r w:rsidRPr="004958E3">
              <w:rPr>
                <w:rFonts w:ascii="Century Gothic" w:hAnsi="Century Gothic"/>
                <w:spacing w:val="42"/>
              </w:rPr>
              <w:t xml:space="preserve"> </w:t>
            </w:r>
            <w:r w:rsidRPr="004958E3">
              <w:rPr>
                <w:rFonts w:ascii="Century Gothic" w:hAnsi="Century Gothic"/>
              </w:rPr>
              <w:t>in</w:t>
            </w:r>
            <w:r w:rsidRPr="004958E3">
              <w:rPr>
                <w:rFonts w:ascii="Century Gothic" w:hAnsi="Century Gothic"/>
                <w:spacing w:val="41"/>
              </w:rPr>
              <w:t xml:space="preserve"> </w:t>
            </w:r>
            <w:r w:rsidRPr="004958E3">
              <w:rPr>
                <w:rFonts w:ascii="Century Gothic" w:hAnsi="Century Gothic"/>
              </w:rPr>
              <w:t xml:space="preserve">______________________________________________ </w:t>
            </w:r>
            <w:r w:rsidRPr="004958E3">
              <w:rPr>
                <w:rFonts w:ascii="Century Gothic" w:hAnsi="Century Gothic"/>
                <w:spacing w:val="-14"/>
              </w:rPr>
              <w:t xml:space="preserve"> </w:t>
            </w:r>
            <w:r w:rsidRPr="004958E3">
              <w:rPr>
                <w:rFonts w:ascii="Century Gothic" w:hAnsi="Century Gothic"/>
              </w:rPr>
              <w:t>n.</w:t>
            </w:r>
            <w:r w:rsidRPr="004958E3">
              <w:rPr>
                <w:rFonts w:ascii="Century Gothic" w:hAnsi="Century Gothic"/>
                <w:u w:val="single"/>
              </w:rPr>
              <w:tab/>
              <w:t>____</w:t>
            </w:r>
            <w:r w:rsidRPr="004958E3">
              <w:rPr>
                <w:rFonts w:ascii="Century Gothic" w:hAnsi="Century Gothic"/>
              </w:rPr>
              <w:t>;</w:t>
            </w:r>
            <w:r w:rsidRPr="004958E3">
              <w:rPr>
                <w:rFonts w:ascii="Century Gothic" w:hAnsi="Century Gothic"/>
                <w:spacing w:val="40"/>
              </w:rPr>
              <w:t xml:space="preserve"> </w:t>
            </w:r>
          </w:p>
          <w:p w:rsidR="009863C0" w:rsidRPr="004958E3" w:rsidRDefault="009863C0" w:rsidP="004958E3">
            <w:pPr>
              <w:pStyle w:val="Paragrafoelenco"/>
              <w:spacing w:before="3" w:line="237" w:lineRule="auto"/>
              <w:ind w:left="319" w:right="30" w:firstLine="0"/>
              <w:rPr>
                <w:rFonts w:ascii="Century Gothic" w:hAnsi="Century Gothic"/>
              </w:rPr>
            </w:pPr>
            <w:r w:rsidRPr="004958E3">
              <w:rPr>
                <w:rFonts w:ascii="Century Gothic" w:hAnsi="Century Gothic"/>
              </w:rPr>
              <w:t>Importo</w:t>
            </w:r>
            <w:r w:rsidRPr="004958E3">
              <w:rPr>
                <w:rFonts w:ascii="Century Gothic" w:hAnsi="Century Gothic"/>
                <w:spacing w:val="98"/>
              </w:rPr>
              <w:t xml:space="preserve"> </w:t>
            </w:r>
            <w:r w:rsidRPr="004958E3">
              <w:rPr>
                <w:rFonts w:ascii="Century Gothic" w:hAnsi="Century Gothic"/>
              </w:rPr>
              <w:t>canone</w:t>
            </w:r>
            <w:r w:rsidRPr="004958E3">
              <w:rPr>
                <w:rFonts w:ascii="Century Gothic" w:hAnsi="Century Gothic"/>
                <w:spacing w:val="103"/>
              </w:rPr>
              <w:t xml:space="preserve"> </w:t>
            </w:r>
            <w:r w:rsidRPr="004958E3">
              <w:rPr>
                <w:rFonts w:ascii="Century Gothic" w:hAnsi="Century Gothic"/>
              </w:rPr>
              <w:t>mensile</w:t>
            </w:r>
            <w:r w:rsidRPr="004958E3">
              <w:rPr>
                <w:rFonts w:ascii="Century Gothic" w:hAnsi="Century Gothic"/>
                <w:spacing w:val="98"/>
              </w:rPr>
              <w:t xml:space="preserve"> </w:t>
            </w:r>
            <w:r w:rsidRPr="004958E3">
              <w:rPr>
                <w:rFonts w:ascii="Century Gothic" w:hAnsi="Century Gothic"/>
              </w:rPr>
              <w:t xml:space="preserve">€ </w:t>
            </w:r>
            <w:r w:rsidRPr="004958E3">
              <w:rPr>
                <w:rFonts w:ascii="Century Gothic" w:hAnsi="Century Gothic"/>
                <w:u w:val="single"/>
              </w:rPr>
              <w:t>_______________</w:t>
            </w:r>
          </w:p>
          <w:p w:rsidR="009863C0" w:rsidRPr="00B00536" w:rsidRDefault="009863C0" w:rsidP="009863C0">
            <w:pPr>
              <w:pStyle w:val="Corpotesto"/>
              <w:tabs>
                <w:tab w:val="left" w:pos="6152"/>
              </w:tabs>
              <w:ind w:left="319" w:right="3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Pr="00B00536">
              <w:rPr>
                <w:rFonts w:ascii="Century Gothic" w:hAnsi="Century Gothic"/>
                <w:sz w:val="22"/>
                <w:szCs w:val="22"/>
              </w:rPr>
              <w:t>mporto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complessivo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deposito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cauzionale</w:t>
            </w:r>
            <w:r w:rsidRPr="00B00536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B00536">
              <w:rPr>
                <w:rFonts w:ascii="Century Gothic" w:hAnsi="Century Gothic"/>
                <w:sz w:val="22"/>
                <w:szCs w:val="22"/>
              </w:rPr>
              <w:t>€</w:t>
            </w:r>
            <w:r w:rsidRPr="00B00536"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 w:rsidRPr="00B00536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9863C0" w:rsidRPr="00B00536" w:rsidRDefault="009863C0" w:rsidP="009863C0">
            <w:pPr>
              <w:pStyle w:val="Paragrafoelenco"/>
              <w:numPr>
                <w:ilvl w:val="0"/>
                <w:numId w:val="1"/>
              </w:numPr>
              <w:spacing w:line="292" w:lineRule="exact"/>
              <w:ind w:left="319" w:right="0" w:hanging="319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essere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consapevole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che:</w:t>
            </w:r>
          </w:p>
          <w:p w:rsidR="009863C0" w:rsidRPr="00B00536" w:rsidRDefault="009863C0" w:rsidP="00380F65">
            <w:pPr>
              <w:pStyle w:val="Paragrafoelenco"/>
              <w:numPr>
                <w:ilvl w:val="1"/>
                <w:numId w:val="14"/>
              </w:numPr>
              <w:ind w:left="603" w:right="30" w:hanging="284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il contributo di cui all'oggetto determinato in relazione al canone mensile, non potrà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superare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 xml:space="preserve">l’importo massimo di </w:t>
            </w:r>
            <w:r w:rsidRPr="00B00536">
              <w:rPr>
                <w:rFonts w:ascii="Century Gothic" w:hAnsi="Century Gothic"/>
                <w:b/>
              </w:rPr>
              <w:t>€ 12.000,00</w:t>
            </w:r>
            <w:r w:rsidRPr="00B00536">
              <w:rPr>
                <w:rFonts w:ascii="Century Gothic" w:hAnsi="Century Gothic"/>
              </w:rPr>
              <w:t>;</w:t>
            </w:r>
          </w:p>
          <w:p w:rsidR="009863C0" w:rsidRPr="00B00536" w:rsidRDefault="009863C0" w:rsidP="00380F65">
            <w:pPr>
              <w:pStyle w:val="Paragrafoelenco"/>
              <w:numPr>
                <w:ilvl w:val="1"/>
                <w:numId w:val="14"/>
              </w:numPr>
              <w:ind w:left="603" w:right="30" w:hanging="284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qualora concesso, il contributo sarà liquidato direttamente al sottoscritto ma potrà essere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erogato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solo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successivamente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all’effettiva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liquidazione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delle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risorse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parte</w:t>
            </w:r>
            <w:r w:rsidRPr="00B00536">
              <w:rPr>
                <w:rFonts w:ascii="Century Gothic" w:hAnsi="Century Gothic"/>
                <w:spacing w:val="60"/>
              </w:rPr>
              <w:t xml:space="preserve"> </w:t>
            </w:r>
            <w:r w:rsidRPr="00B00536">
              <w:rPr>
                <w:rFonts w:ascii="Century Gothic" w:hAnsi="Century Gothic"/>
              </w:rPr>
              <w:t>della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Regione al Comune di Montelupone e comunque fino e non oltre all'esaurimento del fondo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disponibile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come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espressamente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disciplinato dall'Avviso;</w:t>
            </w:r>
          </w:p>
          <w:p w:rsidR="009863C0" w:rsidRPr="00B00536" w:rsidRDefault="009863C0" w:rsidP="00380F65">
            <w:pPr>
              <w:pStyle w:val="Paragrafoelenco"/>
              <w:numPr>
                <w:ilvl w:val="1"/>
                <w:numId w:val="14"/>
              </w:numPr>
              <w:ind w:left="603" w:right="30" w:hanging="284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fermo restando la disponibilità delle risorse come sopra precisato, all’atto della stipula del</w:t>
            </w:r>
            <w:r w:rsidRPr="00B00536">
              <w:rPr>
                <w:rFonts w:ascii="Century Gothic" w:hAnsi="Century Gothic"/>
                <w:spacing w:val="-57"/>
              </w:rPr>
              <w:t xml:space="preserve"> </w:t>
            </w:r>
            <w:r w:rsidRPr="00B00536">
              <w:rPr>
                <w:rFonts w:ascii="Century Gothic" w:hAnsi="Century Gothic"/>
              </w:rPr>
              <w:t>nuovo contratto il contributo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può essere liquidato per un importo corrispondente a 6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mensilità.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Successivamente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l’erogazione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avverrà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con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cadenza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trimestrale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posticipata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previa verifica del mantenimento della residenza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del conduttore nell’alloggio oggetto del</w:t>
            </w:r>
            <w:r w:rsidRPr="00B00536">
              <w:rPr>
                <w:rFonts w:ascii="Century Gothic" w:hAnsi="Century Gothic"/>
                <w:spacing w:val="-57"/>
              </w:rPr>
              <w:t xml:space="preserve"> </w:t>
            </w:r>
            <w:r w:rsidRPr="00B00536">
              <w:rPr>
                <w:rFonts w:ascii="Century Gothic" w:hAnsi="Century Gothic"/>
              </w:rPr>
              <w:t>contratto.</w:t>
            </w:r>
          </w:p>
          <w:p w:rsidR="009863C0" w:rsidRPr="00B00536" w:rsidRDefault="009863C0" w:rsidP="00380F65">
            <w:pPr>
              <w:pStyle w:val="Paragrafoelenco"/>
              <w:numPr>
                <w:ilvl w:val="1"/>
                <w:numId w:val="14"/>
              </w:numPr>
              <w:ind w:left="603" w:right="30" w:hanging="284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Montelupone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verifica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semestralmente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l’incidenza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canone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locazione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sull’ISEE del nucleo familiare e qualora in tale sede, venga accertato che l’incidenza del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canone di locazione sull’ISEE del nucleo familiare si è ridotta in misura significativa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rispetto alla situazione esistente all’epoca della presentazione della domanda ovvero si è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ridotta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una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percentuale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pari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superiore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30%,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procede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ad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una</w:t>
            </w:r>
            <w:r w:rsidRPr="00B00536">
              <w:rPr>
                <w:rFonts w:ascii="Century Gothic" w:hAnsi="Century Gothic"/>
                <w:spacing w:val="60"/>
              </w:rPr>
              <w:t xml:space="preserve"> </w:t>
            </w:r>
            <w:r w:rsidRPr="00B00536">
              <w:rPr>
                <w:rFonts w:ascii="Century Gothic" w:hAnsi="Century Gothic"/>
              </w:rPr>
              <w:t>proporzionale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riduzione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del contributo nella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misura</w:t>
            </w:r>
            <w:r w:rsidRPr="00B00536">
              <w:rPr>
                <w:rFonts w:ascii="Century Gothic" w:hAnsi="Century Gothic"/>
                <w:spacing w:val="57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pari al 30%;</w:t>
            </w:r>
          </w:p>
          <w:p w:rsidR="009863C0" w:rsidRDefault="009863C0" w:rsidP="00380F65">
            <w:pPr>
              <w:pStyle w:val="Paragrafoelenco"/>
              <w:numPr>
                <w:ilvl w:val="1"/>
                <w:numId w:val="14"/>
              </w:numPr>
              <w:ind w:left="603" w:right="30" w:hanging="284"/>
              <w:rPr>
                <w:rFonts w:ascii="Century Gothic" w:hAnsi="Century Gothic"/>
                <w:b/>
                <w:i/>
              </w:rPr>
            </w:pPr>
            <w:r w:rsidRPr="00B00536">
              <w:rPr>
                <w:rFonts w:ascii="Century Gothic" w:hAnsi="Century Gothic"/>
              </w:rPr>
              <w:t>laddove dai controlli esperiti si riscontri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venir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meno del requisito della residenza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nell’alloggio</w:t>
            </w:r>
            <w:r w:rsidRPr="00B00536">
              <w:rPr>
                <w:rFonts w:ascii="Century Gothic" w:hAnsi="Century Gothic"/>
                <w:spacing w:val="13"/>
              </w:rPr>
              <w:t xml:space="preserve"> </w:t>
            </w:r>
            <w:r w:rsidRPr="00B00536">
              <w:rPr>
                <w:rFonts w:ascii="Century Gothic" w:hAnsi="Century Gothic"/>
              </w:rPr>
              <w:t>oggetto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contratto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o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che</w:t>
            </w:r>
            <w:r w:rsidRPr="00B00536">
              <w:rPr>
                <w:rFonts w:ascii="Century Gothic" w:hAnsi="Century Gothic"/>
                <w:spacing w:val="13"/>
              </w:rPr>
              <w:t xml:space="preserve"> </w:t>
            </w:r>
            <w:r w:rsidRPr="00B00536">
              <w:rPr>
                <w:rFonts w:ascii="Century Gothic" w:hAnsi="Century Gothic"/>
              </w:rPr>
              <w:t>l’incidenza</w:t>
            </w:r>
            <w:r w:rsidRPr="00B00536">
              <w:rPr>
                <w:rFonts w:ascii="Century Gothic" w:hAnsi="Century Gothic"/>
                <w:spacing w:val="12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canone</w:t>
            </w:r>
            <w:r w:rsidRPr="00B00536">
              <w:rPr>
                <w:rFonts w:ascii="Century Gothic" w:hAnsi="Century Gothic"/>
                <w:spacing w:val="12"/>
              </w:rPr>
              <w:t xml:space="preserve"> </w:t>
            </w:r>
            <w:r w:rsidRPr="00B00536">
              <w:rPr>
                <w:rFonts w:ascii="Century Gothic" w:hAnsi="Century Gothic"/>
              </w:rPr>
              <w:t>sull’Isee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risulti</w:t>
            </w:r>
            <w:r w:rsidRPr="00B00536">
              <w:rPr>
                <w:rFonts w:ascii="Century Gothic" w:hAnsi="Century Gothic"/>
                <w:spacing w:val="13"/>
              </w:rPr>
              <w:t xml:space="preserve"> </w:t>
            </w:r>
            <w:r w:rsidRPr="00B00536">
              <w:rPr>
                <w:rFonts w:ascii="Century Gothic" w:hAnsi="Century Gothic"/>
              </w:rPr>
              <w:t>inferiore</w:t>
            </w:r>
            <w:r w:rsidR="00D7538E">
              <w:rPr>
                <w:rFonts w:ascii="Century Gothic" w:hAnsi="Century Gothic"/>
              </w:rPr>
              <w:t xml:space="preserve"> </w:t>
            </w:r>
            <w:r w:rsidRPr="00B00536">
              <w:rPr>
                <w:rFonts w:ascii="Century Gothic" w:hAnsi="Century Gothic"/>
                <w:spacing w:val="-57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15%</w:t>
            </w:r>
            <w:r w:rsidRPr="00B00536">
              <w:rPr>
                <w:rFonts w:ascii="Century Gothic" w:hAnsi="Century Gothic"/>
                <w:spacing w:val="59"/>
              </w:rPr>
              <w:t xml:space="preserve"> </w:t>
            </w:r>
            <w:r w:rsidRPr="00B00536">
              <w:rPr>
                <w:rFonts w:ascii="Century Gothic" w:hAnsi="Century Gothic"/>
              </w:rPr>
              <w:t>l’erogazione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del contributo verrà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interrotta.</w:t>
            </w:r>
          </w:p>
        </w:tc>
      </w:tr>
    </w:tbl>
    <w:p w:rsidR="009863C0" w:rsidRDefault="009863C0" w:rsidP="00B00536">
      <w:pPr>
        <w:pStyle w:val="Corpotesto"/>
        <w:rPr>
          <w:rFonts w:ascii="Century Gothic" w:hAnsi="Century Gothic"/>
          <w:b/>
          <w:i/>
          <w:sz w:val="22"/>
          <w:szCs w:val="22"/>
        </w:rPr>
      </w:pPr>
    </w:p>
    <w:p w:rsidR="00481EFE" w:rsidRPr="00B00536" w:rsidRDefault="0066342A" w:rsidP="00B00536">
      <w:pPr>
        <w:pStyle w:val="Corpotesto"/>
        <w:tabs>
          <w:tab w:val="left" w:pos="7061"/>
          <w:tab w:val="left" w:pos="9707"/>
          <w:tab w:val="left" w:pos="9750"/>
        </w:tabs>
        <w:spacing w:before="66" w:line="360" w:lineRule="auto"/>
        <w:ind w:left="229" w:right="542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b/>
          <w:sz w:val="22"/>
          <w:szCs w:val="22"/>
        </w:rPr>
        <w:t xml:space="preserve">DICHIARA INOLTRE </w:t>
      </w:r>
      <w:r w:rsidRPr="00B00536">
        <w:rPr>
          <w:rFonts w:ascii="Century Gothic" w:hAnsi="Century Gothic"/>
          <w:sz w:val="22"/>
          <w:szCs w:val="22"/>
        </w:rPr>
        <w:t>che le proprie coordinate bancarie presso cui effettuare il versamento sono</w:t>
      </w:r>
      <w:r w:rsidRPr="00B00536">
        <w:rPr>
          <w:rFonts w:ascii="Century Gothic" w:hAnsi="Century Gothic"/>
          <w:spacing w:val="-57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le</w:t>
      </w:r>
      <w:r w:rsidRPr="00B0053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seguenti: Istituto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credito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>sede</w:t>
      </w:r>
      <w:r w:rsidRPr="00B0053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 xml:space="preserve"> IBAN</w:t>
      </w:r>
      <w:r w:rsidRPr="00B00536">
        <w:rPr>
          <w:rFonts w:ascii="Century Gothic" w:hAnsi="Century Gothic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  <w:u w:val="single"/>
        </w:rPr>
        <w:tab/>
      </w:r>
    </w:p>
    <w:p w:rsidR="00481EFE" w:rsidRPr="00B00536" w:rsidRDefault="0066342A" w:rsidP="00B00536">
      <w:pPr>
        <w:pStyle w:val="Corpotesto"/>
        <w:spacing w:line="275" w:lineRule="exact"/>
        <w:ind w:left="253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Previa</w:t>
      </w:r>
      <w:r w:rsidRPr="00B0053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delega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espressa</w:t>
      </w:r>
      <w:r w:rsidRPr="00B0053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da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parte</w:t>
      </w:r>
      <w:r w:rsidRPr="00B00536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locatore.</w:t>
      </w:r>
    </w:p>
    <w:p w:rsidR="00481EFE" w:rsidRPr="00B00536" w:rsidRDefault="00481EFE" w:rsidP="00B00536">
      <w:pPr>
        <w:pStyle w:val="Corpotesto"/>
        <w:rPr>
          <w:rFonts w:ascii="Century Gothic" w:hAnsi="Century Gothic"/>
          <w:sz w:val="22"/>
          <w:szCs w:val="22"/>
        </w:rPr>
      </w:pPr>
    </w:p>
    <w:p w:rsidR="00481EFE" w:rsidRPr="00B00536" w:rsidRDefault="0066342A" w:rsidP="00B00536">
      <w:pPr>
        <w:ind w:left="253" w:right="493"/>
        <w:jc w:val="both"/>
        <w:rPr>
          <w:rFonts w:ascii="Century Gothic" w:hAnsi="Century Gothic"/>
          <w:b/>
        </w:rPr>
      </w:pPr>
      <w:r w:rsidRPr="00B00536">
        <w:rPr>
          <w:rFonts w:ascii="Century Gothic" w:hAnsi="Century Gothic"/>
        </w:rPr>
        <w:t>Dichiara altresì di aver preso visione dell’informativa sul trattamento dei dati personali (D.Lgs. 196/03 privacy), e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dell’avvio</w:t>
      </w:r>
      <w:r w:rsidRPr="00B00536">
        <w:rPr>
          <w:rFonts w:ascii="Century Gothic" w:hAnsi="Century Gothic"/>
          <w:spacing w:val="8"/>
        </w:rPr>
        <w:t xml:space="preserve"> </w:t>
      </w:r>
      <w:r w:rsidRPr="00B00536">
        <w:rPr>
          <w:rFonts w:ascii="Century Gothic" w:hAnsi="Century Gothic"/>
        </w:rPr>
        <w:t>del</w:t>
      </w:r>
      <w:r w:rsidRPr="00B00536">
        <w:rPr>
          <w:rFonts w:ascii="Century Gothic" w:hAnsi="Century Gothic"/>
          <w:spacing w:val="9"/>
        </w:rPr>
        <w:t xml:space="preserve"> </w:t>
      </w:r>
      <w:r w:rsidRPr="00B00536">
        <w:rPr>
          <w:rFonts w:ascii="Century Gothic" w:hAnsi="Century Gothic"/>
        </w:rPr>
        <w:t>procedimento</w:t>
      </w:r>
      <w:r w:rsidRPr="00B00536">
        <w:rPr>
          <w:rFonts w:ascii="Century Gothic" w:hAnsi="Century Gothic"/>
          <w:spacing w:val="9"/>
        </w:rPr>
        <w:t xml:space="preserve"> </w:t>
      </w:r>
      <w:r w:rsidRPr="00B00536">
        <w:rPr>
          <w:rFonts w:ascii="Century Gothic" w:hAnsi="Century Gothic"/>
        </w:rPr>
        <w:t>(L.</w:t>
      </w:r>
      <w:r w:rsidRPr="00B00536">
        <w:rPr>
          <w:rFonts w:ascii="Century Gothic" w:hAnsi="Century Gothic"/>
          <w:spacing w:val="7"/>
        </w:rPr>
        <w:t xml:space="preserve"> </w:t>
      </w:r>
      <w:r w:rsidRPr="00B00536">
        <w:rPr>
          <w:rFonts w:ascii="Century Gothic" w:hAnsi="Century Gothic"/>
        </w:rPr>
        <w:t>241/1990</w:t>
      </w:r>
      <w:r w:rsidRPr="00B00536">
        <w:rPr>
          <w:rFonts w:ascii="Century Gothic" w:hAnsi="Century Gothic"/>
          <w:spacing w:val="9"/>
        </w:rPr>
        <w:t xml:space="preserve"> </w:t>
      </w:r>
      <w:r w:rsidRPr="00B00536">
        <w:rPr>
          <w:rFonts w:ascii="Century Gothic" w:hAnsi="Century Gothic"/>
        </w:rPr>
        <w:t>e</w:t>
      </w:r>
      <w:r w:rsidRPr="00B00536">
        <w:rPr>
          <w:rFonts w:ascii="Century Gothic" w:hAnsi="Century Gothic"/>
          <w:spacing w:val="7"/>
        </w:rPr>
        <w:t xml:space="preserve"> </w:t>
      </w:r>
      <w:r w:rsidRPr="00B00536">
        <w:rPr>
          <w:rFonts w:ascii="Century Gothic" w:hAnsi="Century Gothic"/>
        </w:rPr>
        <w:t>s.m.i.),</w:t>
      </w:r>
      <w:r w:rsidRPr="00B00536">
        <w:rPr>
          <w:rFonts w:ascii="Century Gothic" w:hAnsi="Century Gothic"/>
          <w:spacing w:val="8"/>
        </w:rPr>
        <w:t xml:space="preserve"> </w:t>
      </w:r>
      <w:r w:rsidRPr="00B00536">
        <w:rPr>
          <w:rFonts w:ascii="Century Gothic" w:hAnsi="Century Gothic"/>
        </w:rPr>
        <w:t>sulla</w:t>
      </w:r>
      <w:r w:rsidRPr="00B00536">
        <w:rPr>
          <w:rFonts w:ascii="Century Gothic" w:hAnsi="Century Gothic"/>
          <w:spacing w:val="10"/>
        </w:rPr>
        <w:t xml:space="preserve"> </w:t>
      </w:r>
      <w:r w:rsidRPr="00B00536">
        <w:rPr>
          <w:rFonts w:ascii="Century Gothic" w:hAnsi="Century Gothic"/>
        </w:rPr>
        <w:t>base</w:t>
      </w:r>
      <w:r w:rsidRPr="00B00536">
        <w:rPr>
          <w:rFonts w:ascii="Century Gothic" w:hAnsi="Century Gothic"/>
          <w:spacing w:val="8"/>
        </w:rPr>
        <w:t xml:space="preserve"> </w:t>
      </w:r>
      <w:r w:rsidRPr="00B00536">
        <w:rPr>
          <w:rFonts w:ascii="Century Gothic" w:hAnsi="Century Gothic"/>
        </w:rPr>
        <w:t>delle</w:t>
      </w:r>
      <w:r w:rsidRPr="00B00536">
        <w:rPr>
          <w:rFonts w:ascii="Century Gothic" w:hAnsi="Century Gothic"/>
          <w:spacing w:val="7"/>
        </w:rPr>
        <w:t xml:space="preserve"> </w:t>
      </w:r>
      <w:r w:rsidRPr="00B00536">
        <w:rPr>
          <w:rFonts w:ascii="Century Gothic" w:hAnsi="Century Gothic"/>
        </w:rPr>
        <w:t>indicazioni</w:t>
      </w:r>
      <w:r w:rsidRPr="00B00536">
        <w:rPr>
          <w:rFonts w:ascii="Century Gothic" w:hAnsi="Century Gothic"/>
          <w:spacing w:val="8"/>
        </w:rPr>
        <w:t xml:space="preserve"> </w:t>
      </w:r>
      <w:r w:rsidRPr="00B00536">
        <w:rPr>
          <w:rFonts w:ascii="Century Gothic" w:hAnsi="Century Gothic"/>
        </w:rPr>
        <w:t>riportate</w:t>
      </w:r>
      <w:r w:rsidRPr="00B00536">
        <w:rPr>
          <w:rFonts w:ascii="Century Gothic" w:hAnsi="Century Gothic"/>
          <w:spacing w:val="7"/>
        </w:rPr>
        <w:t xml:space="preserve"> </w:t>
      </w:r>
      <w:r w:rsidRPr="00B00536">
        <w:rPr>
          <w:rFonts w:ascii="Century Gothic" w:hAnsi="Century Gothic"/>
        </w:rPr>
        <w:t>in</w:t>
      </w:r>
      <w:r w:rsidRPr="00B00536">
        <w:rPr>
          <w:rFonts w:ascii="Century Gothic" w:hAnsi="Century Gothic"/>
          <w:spacing w:val="7"/>
        </w:rPr>
        <w:t xml:space="preserve"> </w:t>
      </w:r>
      <w:r w:rsidRPr="00B00536">
        <w:rPr>
          <w:rFonts w:ascii="Century Gothic" w:hAnsi="Century Gothic"/>
        </w:rPr>
        <w:t>calce</w:t>
      </w:r>
      <w:r w:rsidRPr="00B00536">
        <w:rPr>
          <w:rFonts w:ascii="Century Gothic" w:hAnsi="Century Gothic"/>
          <w:spacing w:val="10"/>
        </w:rPr>
        <w:t xml:space="preserve"> </w:t>
      </w:r>
      <w:r w:rsidRPr="00B00536">
        <w:rPr>
          <w:rFonts w:ascii="Century Gothic" w:hAnsi="Century Gothic"/>
        </w:rPr>
        <w:t>all'Avviso</w:t>
      </w:r>
      <w:r w:rsidRPr="00B00536">
        <w:rPr>
          <w:rFonts w:ascii="Century Gothic" w:hAnsi="Century Gothic"/>
          <w:spacing w:val="9"/>
        </w:rPr>
        <w:t xml:space="preserve"> </w:t>
      </w:r>
      <w:r w:rsidRPr="00B00536">
        <w:rPr>
          <w:rFonts w:ascii="Century Gothic" w:hAnsi="Century Gothic"/>
        </w:rPr>
        <w:t>Pubblico</w:t>
      </w:r>
      <w:r w:rsidRPr="00B00536">
        <w:rPr>
          <w:rFonts w:ascii="Century Gothic" w:hAnsi="Century Gothic"/>
          <w:spacing w:val="8"/>
        </w:rPr>
        <w:t xml:space="preserve"> </w:t>
      </w:r>
      <w:r w:rsidRPr="00B00536">
        <w:rPr>
          <w:rFonts w:ascii="Century Gothic" w:hAnsi="Century Gothic"/>
        </w:rPr>
        <w:t>e</w:t>
      </w:r>
      <w:r w:rsidRPr="00B00536">
        <w:rPr>
          <w:rFonts w:ascii="Century Gothic" w:hAnsi="Century Gothic"/>
          <w:spacing w:val="1"/>
        </w:rPr>
        <w:t xml:space="preserve"> </w:t>
      </w:r>
      <w:r w:rsidRPr="00B00536">
        <w:rPr>
          <w:rFonts w:ascii="Century Gothic" w:hAnsi="Century Gothic"/>
        </w:rPr>
        <w:t>al modello</w:t>
      </w:r>
      <w:r w:rsidRPr="00B00536">
        <w:rPr>
          <w:rFonts w:ascii="Century Gothic" w:hAnsi="Century Gothic"/>
          <w:spacing w:val="-1"/>
        </w:rPr>
        <w:t xml:space="preserve"> </w:t>
      </w:r>
      <w:r w:rsidRPr="00B00536">
        <w:rPr>
          <w:rFonts w:ascii="Century Gothic" w:hAnsi="Century Gothic"/>
        </w:rPr>
        <w:t>e</w:t>
      </w:r>
      <w:r w:rsidRPr="00B00536">
        <w:rPr>
          <w:rFonts w:ascii="Century Gothic" w:hAnsi="Century Gothic"/>
          <w:spacing w:val="-1"/>
        </w:rPr>
        <w:t xml:space="preserve"> </w:t>
      </w:r>
      <w:r w:rsidRPr="00B00536">
        <w:rPr>
          <w:rFonts w:ascii="Century Gothic" w:hAnsi="Century Gothic"/>
        </w:rPr>
        <w:t>di</w:t>
      </w:r>
      <w:r w:rsidRPr="00B00536">
        <w:rPr>
          <w:rFonts w:ascii="Century Gothic" w:hAnsi="Century Gothic"/>
          <w:spacing w:val="-2"/>
        </w:rPr>
        <w:t xml:space="preserve"> </w:t>
      </w:r>
      <w:r w:rsidRPr="00B00536">
        <w:rPr>
          <w:rFonts w:ascii="Century Gothic" w:hAnsi="Century Gothic"/>
          <w:b/>
        </w:rPr>
        <w:t>autorizzare</w:t>
      </w:r>
      <w:r w:rsidRPr="00B00536">
        <w:rPr>
          <w:rFonts w:ascii="Century Gothic" w:hAnsi="Century Gothic"/>
          <w:b/>
          <w:spacing w:val="-4"/>
        </w:rPr>
        <w:t xml:space="preserve"> </w:t>
      </w:r>
      <w:r w:rsidRPr="00B00536">
        <w:rPr>
          <w:rFonts w:ascii="Century Gothic" w:hAnsi="Century Gothic"/>
          <w:b/>
        </w:rPr>
        <w:t>il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Comune di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="009B4A97" w:rsidRPr="00B00536">
        <w:rPr>
          <w:rFonts w:ascii="Century Gothic" w:hAnsi="Century Gothic"/>
          <w:b/>
        </w:rPr>
        <w:t>Montelupone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al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trattamento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dei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dati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personali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per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le</w:t>
      </w:r>
      <w:r w:rsidRPr="00B00536">
        <w:rPr>
          <w:rFonts w:ascii="Century Gothic" w:hAnsi="Century Gothic"/>
          <w:b/>
          <w:spacing w:val="1"/>
        </w:rPr>
        <w:t xml:space="preserve"> </w:t>
      </w:r>
      <w:r w:rsidRPr="00B00536">
        <w:rPr>
          <w:rFonts w:ascii="Century Gothic" w:hAnsi="Century Gothic"/>
          <w:b/>
        </w:rPr>
        <w:t>finalità</w:t>
      </w:r>
      <w:r w:rsidRPr="00B00536">
        <w:rPr>
          <w:rFonts w:ascii="Century Gothic" w:hAnsi="Century Gothic"/>
          <w:b/>
          <w:spacing w:val="-1"/>
        </w:rPr>
        <w:t xml:space="preserve"> </w:t>
      </w:r>
      <w:r w:rsidRPr="00B00536">
        <w:rPr>
          <w:rFonts w:ascii="Century Gothic" w:hAnsi="Century Gothic"/>
          <w:b/>
        </w:rPr>
        <w:t>ivi</w:t>
      </w:r>
      <w:r w:rsidRPr="00B00536">
        <w:rPr>
          <w:rFonts w:ascii="Century Gothic" w:hAnsi="Century Gothic"/>
          <w:b/>
          <w:spacing w:val="-2"/>
        </w:rPr>
        <w:t xml:space="preserve"> </w:t>
      </w:r>
      <w:r w:rsidRPr="00B00536">
        <w:rPr>
          <w:rFonts w:ascii="Century Gothic" w:hAnsi="Century Gothic"/>
          <w:b/>
        </w:rPr>
        <w:t>descritte.</w:t>
      </w:r>
    </w:p>
    <w:p w:rsidR="00481EFE" w:rsidRPr="00B00536" w:rsidRDefault="00481EFE" w:rsidP="00B00536">
      <w:pPr>
        <w:pStyle w:val="Corpotesto"/>
        <w:spacing w:before="5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Titolo1"/>
        <w:ind w:left="253" w:right="0"/>
        <w:jc w:val="left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Allega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alla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presente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copia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del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documento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d’identità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personale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in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corso</w:t>
      </w:r>
      <w:r w:rsidRPr="00B00536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validità</w:t>
      </w:r>
    </w:p>
    <w:p w:rsidR="00481EFE" w:rsidRPr="00B00536" w:rsidRDefault="00481EFE" w:rsidP="00B00536">
      <w:pPr>
        <w:pStyle w:val="Corpotesto"/>
        <w:spacing w:before="9"/>
        <w:rPr>
          <w:rFonts w:ascii="Century Gothic" w:hAnsi="Century Gothic"/>
          <w:b/>
          <w:sz w:val="22"/>
          <w:szCs w:val="22"/>
        </w:rPr>
      </w:pPr>
    </w:p>
    <w:p w:rsidR="00481EFE" w:rsidRPr="00B00536" w:rsidRDefault="0066342A" w:rsidP="00B00536">
      <w:pPr>
        <w:pStyle w:val="Corpotesto"/>
        <w:tabs>
          <w:tab w:val="left" w:pos="2413"/>
          <w:tab w:val="left" w:pos="4401"/>
        </w:tabs>
        <w:spacing w:before="90"/>
        <w:ind w:left="253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  <w:r w:rsidRPr="00B00536">
        <w:rPr>
          <w:rFonts w:ascii="Century Gothic" w:hAnsi="Century Gothic"/>
          <w:sz w:val="22"/>
          <w:szCs w:val="22"/>
        </w:rPr>
        <w:t xml:space="preserve">lì  </w:t>
      </w:r>
      <w:r w:rsidRPr="00B00536">
        <w:rPr>
          <w:rFonts w:ascii="Century Gothic" w:hAnsi="Century Gothic"/>
          <w:w w:val="99"/>
          <w:sz w:val="22"/>
          <w:szCs w:val="22"/>
          <w:u w:val="single"/>
        </w:rPr>
        <w:t xml:space="preserve"> </w:t>
      </w:r>
      <w:r w:rsidRPr="00B00536">
        <w:rPr>
          <w:rFonts w:ascii="Century Gothic" w:hAnsi="Century Gothic"/>
          <w:sz w:val="22"/>
          <w:szCs w:val="22"/>
          <w:u w:val="single"/>
        </w:rPr>
        <w:tab/>
      </w:r>
    </w:p>
    <w:p w:rsidR="00481EFE" w:rsidRDefault="0066342A" w:rsidP="00B00536">
      <w:pPr>
        <w:pStyle w:val="Titolo1"/>
        <w:spacing w:before="4"/>
        <w:ind w:left="6773" w:right="0"/>
        <w:jc w:val="left"/>
        <w:rPr>
          <w:rFonts w:ascii="Century Gothic" w:hAnsi="Century Gothic"/>
          <w:sz w:val="22"/>
          <w:szCs w:val="22"/>
        </w:rPr>
      </w:pPr>
      <w:r w:rsidRPr="00B00536">
        <w:rPr>
          <w:rFonts w:ascii="Century Gothic" w:hAnsi="Century Gothic"/>
          <w:sz w:val="22"/>
          <w:szCs w:val="22"/>
        </w:rPr>
        <w:t>l</w:t>
      </w:r>
      <w:r w:rsidRPr="00B00536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00536">
        <w:rPr>
          <w:rFonts w:ascii="Century Gothic" w:hAnsi="Century Gothic"/>
          <w:sz w:val="22"/>
          <w:szCs w:val="22"/>
        </w:rPr>
        <w:t>Dichiarante</w:t>
      </w:r>
    </w:p>
    <w:p w:rsidR="00F824BD" w:rsidRDefault="00F824BD" w:rsidP="00B00536">
      <w:pPr>
        <w:pStyle w:val="Titolo1"/>
        <w:spacing w:before="4"/>
        <w:ind w:left="6773" w:right="0"/>
        <w:jc w:val="left"/>
        <w:rPr>
          <w:rFonts w:ascii="Century Gothic" w:hAnsi="Century Gothic"/>
          <w:sz w:val="22"/>
          <w:szCs w:val="22"/>
        </w:rPr>
      </w:pPr>
    </w:p>
    <w:p w:rsidR="00F824BD" w:rsidRDefault="00F824BD" w:rsidP="00F824BD">
      <w:pPr>
        <w:pStyle w:val="Titolo1"/>
        <w:spacing w:before="4"/>
        <w:ind w:righ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</w:t>
      </w:r>
    </w:p>
    <w:p w:rsidR="00F824BD" w:rsidRDefault="00F824BD" w:rsidP="00F824BD">
      <w:pPr>
        <w:pStyle w:val="Titolo1"/>
        <w:spacing w:before="4"/>
        <w:ind w:right="0"/>
        <w:jc w:val="left"/>
        <w:rPr>
          <w:rFonts w:ascii="Century Gothic" w:hAnsi="Century Gothic"/>
          <w:sz w:val="22"/>
          <w:szCs w:val="22"/>
        </w:rPr>
      </w:pPr>
    </w:p>
    <w:p w:rsidR="00F824BD" w:rsidRDefault="00F824BD" w:rsidP="00F824BD">
      <w:pPr>
        <w:pStyle w:val="Titolo1"/>
        <w:spacing w:before="4"/>
        <w:ind w:right="0"/>
        <w:jc w:val="left"/>
        <w:rPr>
          <w:rFonts w:ascii="Century Gothic" w:hAnsi="Century Gothic"/>
          <w:sz w:val="22"/>
          <w:szCs w:val="22"/>
        </w:rPr>
      </w:pPr>
    </w:p>
    <w:p w:rsidR="00F824BD" w:rsidRDefault="00F824BD" w:rsidP="00F824BD">
      <w:pPr>
        <w:pStyle w:val="Titolo1"/>
        <w:spacing w:before="4"/>
        <w:ind w:right="0"/>
        <w:jc w:val="both"/>
        <w:rPr>
          <w:rFonts w:ascii="Century Gothic" w:hAnsi="Century Gothic"/>
          <w:sz w:val="22"/>
          <w:szCs w:val="22"/>
        </w:rPr>
      </w:pPr>
      <w:r w:rsidRPr="00F824BD">
        <w:rPr>
          <w:rFonts w:ascii="Century Gothic" w:hAnsi="Century Gothic"/>
          <w:sz w:val="20"/>
        </w:rPr>
        <w:t>Informativa ai sensi dell’art. 13 e 14 Reg. Ue n. 679/2016 “Regolamento relativo alla protezione delle persone</w:t>
      </w:r>
      <w:r w:rsidRPr="00F824BD">
        <w:rPr>
          <w:rFonts w:ascii="Century Gothic" w:hAnsi="Century Gothic"/>
          <w:spacing w:val="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fisiche con riguardo al trattamento dei dati personali, nonché alla libera circolazione di tali dati e che abroga la</w:t>
      </w:r>
      <w:r w:rsidRPr="00F824BD">
        <w:rPr>
          <w:rFonts w:ascii="Century Gothic" w:hAnsi="Century Gothic"/>
          <w:spacing w:val="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direttiva</w:t>
      </w:r>
      <w:r w:rsidRPr="00F824BD">
        <w:rPr>
          <w:rFonts w:ascii="Century Gothic" w:hAnsi="Century Gothic"/>
          <w:spacing w:val="-2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95/46/CE</w:t>
      </w:r>
      <w:r w:rsidRPr="00F824BD">
        <w:rPr>
          <w:rFonts w:ascii="Century Gothic" w:hAnsi="Century Gothic"/>
          <w:spacing w:val="-3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(Regolamento</w:t>
      </w:r>
      <w:r w:rsidRPr="00F824BD">
        <w:rPr>
          <w:rFonts w:ascii="Century Gothic" w:hAnsi="Century Gothic"/>
          <w:spacing w:val="-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generale</w:t>
      </w:r>
      <w:r w:rsidRPr="00F824BD">
        <w:rPr>
          <w:rFonts w:ascii="Century Gothic" w:hAnsi="Century Gothic"/>
          <w:spacing w:val="-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sulla</w:t>
      </w:r>
      <w:r w:rsidRPr="00F824BD">
        <w:rPr>
          <w:rFonts w:ascii="Century Gothic" w:hAnsi="Century Gothic"/>
          <w:spacing w:val="-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protezione</w:t>
      </w:r>
      <w:r w:rsidRPr="00F824BD">
        <w:rPr>
          <w:rFonts w:ascii="Century Gothic" w:hAnsi="Century Gothic"/>
          <w:spacing w:val="-1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dei</w:t>
      </w:r>
      <w:r w:rsidRPr="00F824BD">
        <w:rPr>
          <w:rFonts w:ascii="Century Gothic" w:hAnsi="Century Gothic"/>
          <w:spacing w:val="-2"/>
          <w:sz w:val="20"/>
        </w:rPr>
        <w:t xml:space="preserve"> </w:t>
      </w:r>
      <w:r w:rsidRPr="00F824BD">
        <w:rPr>
          <w:rFonts w:ascii="Century Gothic" w:hAnsi="Century Gothic"/>
          <w:sz w:val="20"/>
        </w:rPr>
        <w:t>dati)</w:t>
      </w:r>
    </w:p>
    <w:p w:rsidR="00F824BD" w:rsidRDefault="00F824BD" w:rsidP="00B00536">
      <w:pPr>
        <w:pStyle w:val="Titolo1"/>
        <w:spacing w:before="4"/>
        <w:ind w:left="6773" w:right="0"/>
        <w:jc w:val="left"/>
        <w:rPr>
          <w:rFonts w:ascii="Century Gothic" w:hAnsi="Century Gothic"/>
          <w:sz w:val="22"/>
          <w:szCs w:val="22"/>
        </w:rPr>
      </w:pPr>
    </w:p>
    <w:p w:rsidR="00481EFE" w:rsidRPr="00B00536" w:rsidRDefault="00481EFE" w:rsidP="00B00536">
      <w:pPr>
        <w:pStyle w:val="Corpotesto"/>
        <w:spacing w:before="4"/>
        <w:rPr>
          <w:rFonts w:ascii="Century Gothic" w:hAnsi="Century Gothic"/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8049"/>
      </w:tblGrid>
      <w:tr w:rsidR="00481EFE" w:rsidRPr="00B00536">
        <w:trPr>
          <w:trHeight w:val="390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Titolare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Trattamento</w:t>
            </w:r>
          </w:p>
        </w:tc>
        <w:tc>
          <w:tcPr>
            <w:tcW w:w="8049" w:type="dxa"/>
          </w:tcPr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Comune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="00714C60" w:rsidRPr="00B00536">
              <w:rPr>
                <w:rFonts w:ascii="Century Gothic" w:hAnsi="Century Gothic"/>
              </w:rPr>
              <w:t>Montelupone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–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Piazza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n.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1 –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="00714C60" w:rsidRPr="00B00536">
              <w:rPr>
                <w:rFonts w:ascii="Century Gothic" w:hAnsi="Century Gothic"/>
                <w:spacing w:val="-2"/>
              </w:rPr>
              <w:t>2010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="00714C60" w:rsidRPr="00B00536">
              <w:rPr>
                <w:rFonts w:ascii="Century Gothic" w:hAnsi="Century Gothic"/>
                <w:spacing w:val="-1"/>
              </w:rPr>
              <w:t xml:space="preserve">Montelupone 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(</w:t>
            </w:r>
            <w:r w:rsidR="00714C60" w:rsidRPr="00B00536">
              <w:rPr>
                <w:rFonts w:ascii="Century Gothic" w:hAnsi="Century Gothic"/>
              </w:rPr>
              <w:t>MC</w:t>
            </w:r>
            <w:r w:rsidRPr="00B00536">
              <w:rPr>
                <w:rFonts w:ascii="Century Gothic" w:hAnsi="Century Gothic"/>
              </w:rPr>
              <w:t>)</w:t>
            </w:r>
          </w:p>
        </w:tc>
      </w:tr>
      <w:tr w:rsidR="00481EFE" w:rsidRPr="00B00536">
        <w:trPr>
          <w:trHeight w:val="390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Responsabile</w:t>
            </w:r>
          </w:p>
        </w:tc>
        <w:tc>
          <w:tcPr>
            <w:tcW w:w="8049" w:type="dxa"/>
          </w:tcPr>
          <w:p w:rsidR="00481EFE" w:rsidRPr="00B00536" w:rsidRDefault="00714C60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 xml:space="preserve">Responsabile area Amministrativa </w:t>
            </w:r>
            <w:r w:rsidR="0066342A" w:rsidRPr="00B00536">
              <w:rPr>
                <w:rFonts w:ascii="Century Gothic" w:hAnsi="Century Gothic"/>
              </w:rPr>
              <w:t>Affari</w:t>
            </w:r>
            <w:r w:rsidR="0066342A" w:rsidRPr="00B00536">
              <w:rPr>
                <w:rFonts w:ascii="Century Gothic" w:hAnsi="Century Gothic"/>
                <w:spacing w:val="-4"/>
              </w:rPr>
              <w:t xml:space="preserve"> </w:t>
            </w:r>
            <w:r w:rsidR="0066342A" w:rsidRPr="00B00536">
              <w:rPr>
                <w:rFonts w:ascii="Century Gothic" w:hAnsi="Century Gothic"/>
              </w:rPr>
              <w:t>Generali</w:t>
            </w:r>
          </w:p>
        </w:tc>
      </w:tr>
      <w:tr w:rsidR="00481EFE" w:rsidRPr="00B00536">
        <w:trPr>
          <w:trHeight w:val="390"/>
        </w:trPr>
        <w:tc>
          <w:tcPr>
            <w:tcW w:w="1889" w:type="dxa"/>
            <w:shd w:val="clear" w:color="auto" w:fill="D9D9D9"/>
          </w:tcPr>
          <w:p w:rsidR="00481EFE" w:rsidRPr="00B00536" w:rsidRDefault="00481EFE" w:rsidP="00307AB9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Incaricati</w:t>
            </w:r>
          </w:p>
        </w:tc>
        <w:tc>
          <w:tcPr>
            <w:tcW w:w="8049" w:type="dxa"/>
          </w:tcPr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Sono</w:t>
            </w:r>
            <w:r w:rsidRPr="00B00536">
              <w:rPr>
                <w:rFonts w:ascii="Century Gothic" w:hAnsi="Century Gothic"/>
                <w:spacing w:val="21"/>
              </w:rPr>
              <w:t xml:space="preserve"> </w:t>
            </w:r>
            <w:r w:rsidRPr="00B00536">
              <w:rPr>
                <w:rFonts w:ascii="Century Gothic" w:hAnsi="Century Gothic"/>
              </w:rPr>
              <w:t>autorizzati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trattamento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59"/>
              </w:rPr>
              <w:t xml:space="preserve"> </w:t>
            </w:r>
            <w:r w:rsidRPr="00B00536">
              <w:rPr>
                <w:rFonts w:ascii="Century Gothic" w:hAnsi="Century Gothic"/>
              </w:rPr>
              <w:t>qualità</w:t>
            </w:r>
            <w:r w:rsidRPr="00B00536">
              <w:rPr>
                <w:rFonts w:ascii="Century Gothic" w:hAnsi="Century Gothic"/>
                <w:spacing w:val="58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incaricati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dipendenti</w:t>
            </w:r>
            <w:r w:rsidRPr="00B00536">
              <w:rPr>
                <w:rFonts w:ascii="Century Gothic" w:hAnsi="Century Gothic"/>
                <w:spacing w:val="60"/>
              </w:rPr>
              <w:t xml:space="preserve"> </w:t>
            </w:r>
            <w:r w:rsidRPr="00B00536">
              <w:rPr>
                <w:rFonts w:ascii="Century Gothic" w:hAnsi="Century Gothic"/>
              </w:rPr>
              <w:t>ed</w:t>
            </w:r>
            <w:r w:rsidRPr="00B00536">
              <w:rPr>
                <w:rFonts w:ascii="Century Gothic" w:hAnsi="Century Gothic"/>
                <w:spacing w:val="57"/>
              </w:rPr>
              <w:t xml:space="preserve"> </w:t>
            </w: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collaboratori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esterni,</w:t>
            </w:r>
            <w:r w:rsidRPr="00B00536">
              <w:rPr>
                <w:rFonts w:ascii="Century Gothic" w:hAnsi="Century Gothic"/>
                <w:spacing w:val="59"/>
              </w:rPr>
              <w:t xml:space="preserve"> </w:t>
            </w:r>
            <w:r w:rsidRPr="00B00536">
              <w:rPr>
                <w:rFonts w:ascii="Century Gothic" w:hAnsi="Century Gothic"/>
              </w:rPr>
              <w:t>assegnati</w:t>
            </w:r>
            <w:r w:rsidRPr="00B00536">
              <w:rPr>
                <w:rFonts w:ascii="Century Gothic" w:hAnsi="Century Gothic"/>
                <w:spacing w:val="56"/>
              </w:rPr>
              <w:t xml:space="preserve"> </w:t>
            </w:r>
            <w:r w:rsidRPr="00B00536">
              <w:rPr>
                <w:rFonts w:ascii="Century Gothic" w:hAnsi="Century Gothic"/>
              </w:rPr>
              <w:t>anche</w:t>
            </w:r>
          </w:p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temporaneamente,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Settore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Servizi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Sociali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e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Servizio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Finanziario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dell’ente</w:t>
            </w:r>
          </w:p>
        </w:tc>
      </w:tr>
      <w:tr w:rsidR="00481EFE" w:rsidRPr="00B00536">
        <w:trPr>
          <w:trHeight w:val="916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Finalità</w:t>
            </w:r>
          </w:p>
        </w:tc>
        <w:tc>
          <w:tcPr>
            <w:tcW w:w="8049" w:type="dxa"/>
          </w:tcPr>
          <w:p w:rsidR="00481EFE" w:rsidRPr="00B00536" w:rsidRDefault="0066342A" w:rsidP="00307AB9">
            <w:pPr>
              <w:pStyle w:val="TableParagraph"/>
              <w:ind w:left="73" w:right="55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I dati dichiarati saranno utilizzati dagli uffici esclusivamente per l’istruttoria, definizione ed archiviazione dell’istanza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formulata e per le finalità strettamente connesse (L. 124/2013; Decreti MIT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30.06.2016 e 23/06/2020; D.G.R. Regione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Marche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n. 82 del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30.01.2017 come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modificata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integrata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dalla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DGR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="001E5146" w:rsidRPr="00B00536">
              <w:rPr>
                <w:rFonts w:ascii="Century Gothic" w:hAnsi="Century Gothic"/>
              </w:rPr>
              <w:t>1672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="00F824BD">
              <w:rPr>
                <w:rFonts w:ascii="Century Gothic" w:hAnsi="Century Gothic"/>
              </w:rPr>
              <w:t>28/12/202;</w:t>
            </w:r>
          </w:p>
          <w:p w:rsidR="00481EFE" w:rsidRPr="00B00536" w:rsidRDefault="0066342A" w:rsidP="00307AB9">
            <w:pPr>
              <w:pStyle w:val="TableParagraph"/>
              <w:ind w:left="73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dati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potranno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essere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utilizzati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anche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a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fini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controllo,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per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altri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trattamenti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aventi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analoghe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finalità,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area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sociale.</w:t>
            </w:r>
          </w:p>
        </w:tc>
      </w:tr>
      <w:tr w:rsidR="00481EFE" w:rsidRPr="00B00536">
        <w:trPr>
          <w:trHeight w:val="587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Modalità</w:t>
            </w:r>
          </w:p>
        </w:tc>
        <w:tc>
          <w:tcPr>
            <w:tcW w:w="8049" w:type="dxa"/>
          </w:tcPr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13"/>
              </w:rPr>
              <w:t xml:space="preserve"> </w:t>
            </w:r>
            <w:r w:rsidRPr="00B00536">
              <w:rPr>
                <w:rFonts w:ascii="Century Gothic" w:hAnsi="Century Gothic"/>
              </w:rPr>
              <w:t>trattamento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viene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effettuato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sia</w:t>
            </w:r>
            <w:r w:rsidRPr="00B00536">
              <w:rPr>
                <w:rFonts w:ascii="Century Gothic" w:hAnsi="Century Gothic"/>
                <w:spacing w:val="16"/>
              </w:rPr>
              <w:t xml:space="preserve"> </w:t>
            </w:r>
            <w:r w:rsidRPr="00B00536">
              <w:rPr>
                <w:rFonts w:ascii="Century Gothic" w:hAnsi="Century Gothic"/>
              </w:rPr>
              <w:t>con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strumenti</w:t>
            </w:r>
            <w:r w:rsidRPr="00B00536">
              <w:rPr>
                <w:rFonts w:ascii="Century Gothic" w:hAnsi="Century Gothic"/>
                <w:spacing w:val="16"/>
              </w:rPr>
              <w:t xml:space="preserve"> </w:t>
            </w:r>
            <w:r w:rsidRPr="00B00536">
              <w:rPr>
                <w:rFonts w:ascii="Century Gothic" w:hAnsi="Century Gothic"/>
              </w:rPr>
              <w:t>cartacei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sia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con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elaboratori</w:t>
            </w:r>
            <w:r w:rsidRPr="00B00536">
              <w:rPr>
                <w:rFonts w:ascii="Century Gothic" w:hAnsi="Century Gothic"/>
                <w:spacing w:val="16"/>
              </w:rPr>
              <w:t xml:space="preserve"> </w:t>
            </w:r>
            <w:r w:rsidRPr="00B00536">
              <w:rPr>
                <w:rFonts w:ascii="Century Gothic" w:hAnsi="Century Gothic"/>
              </w:rPr>
              <w:t>elettronici.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Nel</w:t>
            </w:r>
            <w:r w:rsidRPr="00B00536">
              <w:rPr>
                <w:rFonts w:ascii="Century Gothic" w:hAnsi="Century Gothic"/>
                <w:spacing w:val="13"/>
              </w:rPr>
              <w:t xml:space="preserve"> </w:t>
            </w:r>
            <w:r w:rsidRPr="00B00536">
              <w:rPr>
                <w:rFonts w:ascii="Century Gothic" w:hAnsi="Century Gothic"/>
              </w:rPr>
              <w:t>rispetto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della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normativa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dati</w:t>
            </w:r>
            <w:r w:rsidRPr="00B00536">
              <w:rPr>
                <w:rFonts w:ascii="Century Gothic" w:hAnsi="Century Gothic"/>
                <w:spacing w:val="29"/>
              </w:rPr>
              <w:t xml:space="preserve"> </w:t>
            </w:r>
            <w:r w:rsidRPr="00B00536">
              <w:rPr>
                <w:rFonts w:ascii="Century Gothic" w:hAnsi="Century Gothic"/>
              </w:rPr>
              <w:t>sensibili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sono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custoditi</w:t>
            </w:r>
            <w:r w:rsidRPr="00B00536">
              <w:rPr>
                <w:rFonts w:ascii="Century Gothic" w:hAnsi="Century Gothic"/>
                <w:spacing w:val="29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contenitori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chiusi</w:t>
            </w:r>
            <w:r w:rsidRPr="00B00536">
              <w:rPr>
                <w:rFonts w:ascii="Century Gothic" w:hAnsi="Century Gothic"/>
                <w:spacing w:val="31"/>
              </w:rPr>
              <w:t xml:space="preserve"> </w:t>
            </w:r>
            <w:r w:rsidRPr="00B00536">
              <w:rPr>
                <w:rFonts w:ascii="Century Gothic" w:hAnsi="Century Gothic"/>
              </w:rPr>
              <w:t>a</w:t>
            </w:r>
            <w:r w:rsidRPr="00B00536">
              <w:rPr>
                <w:rFonts w:ascii="Century Gothic" w:hAnsi="Century Gothic"/>
                <w:spacing w:val="31"/>
              </w:rPr>
              <w:t xml:space="preserve"> </w:t>
            </w:r>
            <w:r w:rsidRPr="00B00536">
              <w:rPr>
                <w:rFonts w:ascii="Century Gothic" w:hAnsi="Century Gothic"/>
              </w:rPr>
              <w:t>chiave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e,</w:t>
            </w:r>
            <w:r w:rsidRPr="00B00536">
              <w:rPr>
                <w:rFonts w:ascii="Century Gothic" w:hAnsi="Century Gothic"/>
                <w:spacing w:val="31"/>
              </w:rPr>
              <w:t xml:space="preserve"> </w:t>
            </w:r>
            <w:r w:rsidRPr="00B00536">
              <w:rPr>
                <w:rFonts w:ascii="Century Gothic" w:hAnsi="Century Gothic"/>
              </w:rPr>
              <w:t>nel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caso</w:t>
            </w:r>
            <w:r w:rsidRPr="00B00536">
              <w:rPr>
                <w:rFonts w:ascii="Century Gothic" w:hAnsi="Century Gothic"/>
                <w:spacing w:val="32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trattamento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su</w:t>
            </w:r>
            <w:r w:rsidRPr="00B00536">
              <w:rPr>
                <w:rFonts w:ascii="Century Gothic" w:hAnsi="Century Gothic"/>
                <w:spacing w:val="29"/>
              </w:rPr>
              <w:t xml:space="preserve"> </w:t>
            </w:r>
            <w:r w:rsidRPr="00B00536">
              <w:rPr>
                <w:rFonts w:ascii="Century Gothic" w:hAnsi="Century Gothic"/>
              </w:rPr>
              <w:t>supporto</w:t>
            </w:r>
            <w:r w:rsidRPr="00B00536">
              <w:rPr>
                <w:rFonts w:ascii="Century Gothic" w:hAnsi="Century Gothic"/>
                <w:spacing w:val="30"/>
              </w:rPr>
              <w:t xml:space="preserve"> </w:t>
            </w:r>
            <w:r w:rsidRPr="00B00536">
              <w:rPr>
                <w:rFonts w:ascii="Century Gothic" w:hAnsi="Century Gothic"/>
              </w:rPr>
              <w:t>informatico,</w:t>
            </w:r>
            <w:r w:rsidRPr="00B00536">
              <w:rPr>
                <w:rFonts w:ascii="Century Gothic" w:hAnsi="Century Gothic"/>
                <w:spacing w:val="32"/>
              </w:rPr>
              <w:t xml:space="preserve"> </w:t>
            </w:r>
            <w:r w:rsidRPr="00B00536">
              <w:rPr>
                <w:rFonts w:ascii="Century Gothic" w:hAnsi="Century Gothic"/>
              </w:rPr>
              <w:t>sono</w:t>
            </w:r>
          </w:p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adottate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chiavi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d’accesso.</w:t>
            </w:r>
          </w:p>
        </w:tc>
      </w:tr>
      <w:tr w:rsidR="00481EFE" w:rsidRPr="00B00536">
        <w:trPr>
          <w:trHeight w:val="2665"/>
        </w:trPr>
        <w:tc>
          <w:tcPr>
            <w:tcW w:w="1889" w:type="dxa"/>
            <w:shd w:val="clear" w:color="auto" w:fill="D9D9D9"/>
          </w:tcPr>
          <w:p w:rsidR="00481EFE" w:rsidRPr="00B00536" w:rsidRDefault="00481EFE" w:rsidP="00307AB9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Ambito</w:t>
            </w:r>
            <w:r w:rsidRPr="00B00536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comunicazione</w:t>
            </w:r>
          </w:p>
        </w:tc>
        <w:tc>
          <w:tcPr>
            <w:tcW w:w="8049" w:type="dxa"/>
          </w:tcPr>
          <w:p w:rsidR="00481EFE" w:rsidRPr="00B00536" w:rsidRDefault="0066342A" w:rsidP="00307AB9">
            <w:pPr>
              <w:pStyle w:val="TableParagraph"/>
              <w:ind w:left="73" w:right="55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 xml:space="preserve">I dati verranno utilizzati dal Settore Servizi Sociali del comune di </w:t>
            </w:r>
            <w:r w:rsidR="00714C60" w:rsidRPr="00B00536">
              <w:rPr>
                <w:rFonts w:ascii="Century Gothic" w:hAnsi="Century Gothic"/>
              </w:rPr>
              <w:t>Montelupone.</w:t>
            </w:r>
            <w:r w:rsidRPr="00B00536">
              <w:rPr>
                <w:rFonts w:ascii="Century Gothic" w:hAnsi="Century Gothic"/>
              </w:rPr>
              <w:t xml:space="preserve"> La tipologia dei dati e le operazioni eseguibili,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avvengono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conformità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a</w:t>
            </w:r>
            <w:r w:rsidRPr="00B00536">
              <w:rPr>
                <w:rFonts w:ascii="Century Gothic" w:hAnsi="Century Gothic"/>
                <w:spacing w:val="10"/>
              </w:rPr>
              <w:t xml:space="preserve"> </w:t>
            </w:r>
            <w:r w:rsidRPr="00B00536">
              <w:rPr>
                <w:rFonts w:ascii="Century Gothic" w:hAnsi="Century Gothic"/>
              </w:rPr>
              <w:t>quanto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stabilito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nella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legge.</w:t>
            </w:r>
            <w:r w:rsidRPr="00B00536">
              <w:rPr>
                <w:rFonts w:ascii="Century Gothic" w:hAnsi="Century Gothic"/>
                <w:spacing w:val="11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particolare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8"/>
              </w:rPr>
              <w:t xml:space="preserve"> </w:t>
            </w:r>
            <w:r w:rsidRPr="00B00536">
              <w:rPr>
                <w:rFonts w:ascii="Century Gothic" w:hAnsi="Century Gothic"/>
              </w:rPr>
              <w:t>dati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sono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comunicati</w:t>
            </w:r>
            <w:r w:rsidRPr="00B00536">
              <w:rPr>
                <w:rFonts w:ascii="Century Gothic" w:hAnsi="Century Gothic"/>
                <w:spacing w:val="8"/>
              </w:rPr>
              <w:t xml:space="preserve"> </w:t>
            </w:r>
            <w:r w:rsidRPr="00B00536">
              <w:rPr>
                <w:rFonts w:ascii="Century Gothic" w:hAnsi="Century Gothic"/>
              </w:rPr>
              <w:t>alla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Regione</w:t>
            </w:r>
            <w:r w:rsidRPr="00B00536">
              <w:rPr>
                <w:rFonts w:ascii="Century Gothic" w:hAnsi="Century Gothic"/>
                <w:spacing w:val="10"/>
              </w:rPr>
              <w:t xml:space="preserve"> </w:t>
            </w:r>
            <w:r w:rsidRPr="00B00536">
              <w:rPr>
                <w:rFonts w:ascii="Century Gothic" w:hAnsi="Century Gothic"/>
              </w:rPr>
              <w:t>Marche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ai</w:t>
            </w:r>
            <w:r w:rsidRPr="00B00536">
              <w:rPr>
                <w:rFonts w:ascii="Century Gothic" w:hAnsi="Century Gothic"/>
                <w:spacing w:val="8"/>
              </w:rPr>
              <w:t xml:space="preserve"> </w:t>
            </w:r>
            <w:r w:rsidRPr="00B00536">
              <w:rPr>
                <w:rFonts w:ascii="Century Gothic" w:hAnsi="Century Gothic"/>
              </w:rPr>
              <w:t>fini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del monitoraggio sulle risorse assegnate e possono essere comunicati all’Agenzia delle Entrate, alla Prefettura, alla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Guardia di Finanza o altri Enti pubblici autorizzati al trattamento, per le stesse finalità sopra indicate e per verificare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l’effettiva sussistenza dei requisiti richiesti per accedere al contributo. I dati verranno comunicati all’istituto di credito per</w:t>
            </w:r>
            <w:r w:rsidRPr="00B00536">
              <w:rPr>
                <w:rFonts w:ascii="Century Gothic" w:hAnsi="Century Gothic"/>
                <w:spacing w:val="-34"/>
              </w:rPr>
              <w:t xml:space="preserve"> </w:t>
            </w:r>
            <w:r w:rsidRPr="00B00536">
              <w:rPr>
                <w:rFonts w:ascii="Century Gothic" w:hAnsi="Century Gothic"/>
              </w:rPr>
              <w:t>l’emissione dell’eventuale assegno relativo al contributo di cui trattasi. Nell’ambito del procedimento, i dati relativi ai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contratti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</w:rPr>
              <w:t>locativi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possono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alimentare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l’Osservatorio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regionale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per la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condizione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abitativa.</w:t>
            </w:r>
          </w:p>
          <w:p w:rsidR="00481EFE" w:rsidRPr="00B00536" w:rsidRDefault="0066342A" w:rsidP="00307AB9">
            <w:pPr>
              <w:pStyle w:val="TableParagraph"/>
              <w:ind w:left="73" w:right="51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Ai sensi del decreto 14 maggio 2014 “Attuazione dell'art. 6 c. 5 del decreto-legge 31 agosto 2013 nr. 102 convertito, con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modificazioni dalla legge 28 ottobre 2013 nr. 124 – Morosità incolpevole” emanato dal Ministero Infrastrutture e Trasporti,</w:t>
            </w:r>
            <w:r w:rsidRPr="00B00536">
              <w:rPr>
                <w:rFonts w:ascii="Century Gothic" w:hAnsi="Century Gothic"/>
                <w:spacing w:val="-37"/>
              </w:rPr>
              <w:t xml:space="preserve"> </w:t>
            </w:r>
            <w:r w:rsidRPr="00B00536">
              <w:rPr>
                <w:rFonts w:ascii="Century Gothic" w:hAnsi="Century Gothic"/>
              </w:rPr>
              <w:t>il Comune provvederà a trasmettere alla P</w:t>
            </w:r>
            <w:r w:rsidR="00307AB9">
              <w:rPr>
                <w:rFonts w:ascii="Century Gothic" w:hAnsi="Century Gothic"/>
              </w:rPr>
              <w:t>r</w:t>
            </w:r>
            <w:r w:rsidRPr="00B00536">
              <w:rPr>
                <w:rFonts w:ascii="Century Gothic" w:hAnsi="Century Gothic"/>
              </w:rPr>
              <w:t>efettura l'elenco dei soggetti richiedenti che hanno i requisiti per l'accesso al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contributo per le valutazioni funzionali all'adozione delle misure di graduazione programmata dell'intervento della forza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pubblica</w:t>
            </w:r>
            <w:r w:rsidRPr="00B00536">
              <w:rPr>
                <w:rFonts w:ascii="Century Gothic" w:hAnsi="Century Gothic"/>
                <w:spacing w:val="22"/>
              </w:rPr>
              <w:t xml:space="preserve"> </w:t>
            </w:r>
            <w:r w:rsidRPr="00B00536">
              <w:rPr>
                <w:rFonts w:ascii="Century Gothic" w:hAnsi="Century Gothic"/>
              </w:rPr>
              <w:t>nell'esecuzione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25"/>
              </w:rPr>
              <w:t xml:space="preserve"> </w:t>
            </w:r>
            <w:r w:rsidRPr="00B00536">
              <w:rPr>
                <w:rFonts w:ascii="Century Gothic" w:hAnsi="Century Gothic"/>
              </w:rPr>
              <w:t>provvedimenti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sfratto,</w:t>
            </w:r>
            <w:r w:rsidR="00307AB9">
              <w:rPr>
                <w:rFonts w:ascii="Century Gothic" w:hAnsi="Century Gothic"/>
              </w:rPr>
              <w:t xml:space="preserve"> </w:t>
            </w:r>
            <w:r w:rsidRPr="00B00536">
              <w:rPr>
                <w:rFonts w:ascii="Century Gothic" w:hAnsi="Century Gothic"/>
              </w:rPr>
              <w:t>nei</w:t>
            </w:r>
            <w:r w:rsidRPr="00B00536">
              <w:rPr>
                <w:rFonts w:ascii="Century Gothic" w:hAnsi="Century Gothic"/>
                <w:spacing w:val="25"/>
              </w:rPr>
              <w:t xml:space="preserve"> </w:t>
            </w:r>
            <w:r w:rsidRPr="00B00536">
              <w:rPr>
                <w:rFonts w:ascii="Century Gothic" w:hAnsi="Century Gothic"/>
              </w:rPr>
              <w:t>casi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28"/>
              </w:rPr>
              <w:t xml:space="preserve"> </w:t>
            </w:r>
            <w:r w:rsidRPr="00B00536">
              <w:rPr>
                <w:rFonts w:ascii="Century Gothic" w:hAnsi="Century Gothic"/>
              </w:rPr>
              <w:t>cui</w:t>
            </w:r>
            <w:r w:rsidRPr="00B00536">
              <w:rPr>
                <w:rFonts w:ascii="Century Gothic" w:hAnsi="Century Gothic"/>
                <w:spacing w:val="28"/>
              </w:rPr>
              <w:t xml:space="preserve"> </w:t>
            </w:r>
            <w:r w:rsidRPr="00B00536">
              <w:rPr>
                <w:rFonts w:ascii="Century Gothic" w:hAnsi="Century Gothic"/>
              </w:rPr>
              <w:t>sia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già</w:t>
            </w:r>
            <w:r w:rsidRPr="00B00536">
              <w:rPr>
                <w:rFonts w:ascii="Century Gothic" w:hAnsi="Century Gothic"/>
                <w:spacing w:val="27"/>
              </w:rPr>
              <w:t xml:space="preserve"> </w:t>
            </w:r>
            <w:r w:rsidRPr="00B00536">
              <w:rPr>
                <w:rFonts w:ascii="Century Gothic" w:hAnsi="Century Gothic"/>
              </w:rPr>
              <w:t>stata</w:t>
            </w:r>
            <w:r w:rsidRPr="00B00536">
              <w:rPr>
                <w:rFonts w:ascii="Century Gothic" w:hAnsi="Century Gothic"/>
                <w:spacing w:val="28"/>
              </w:rPr>
              <w:t xml:space="preserve"> </w:t>
            </w:r>
            <w:r w:rsidRPr="00B00536">
              <w:rPr>
                <w:rFonts w:ascii="Century Gothic" w:hAnsi="Century Gothic"/>
              </w:rPr>
              <w:t>fissata</w:t>
            </w:r>
            <w:r w:rsidRPr="00B00536">
              <w:rPr>
                <w:rFonts w:ascii="Century Gothic" w:hAnsi="Century Gothic"/>
                <w:spacing w:val="27"/>
              </w:rPr>
              <w:t xml:space="preserve"> </w:t>
            </w:r>
            <w:r w:rsidRPr="00B00536">
              <w:rPr>
                <w:rFonts w:ascii="Century Gothic" w:hAnsi="Century Gothic"/>
              </w:rPr>
              <w:t>la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data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per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l'esecuzione</w:t>
            </w:r>
            <w:r w:rsidRPr="00B00536">
              <w:rPr>
                <w:rFonts w:ascii="Century Gothic" w:hAnsi="Century Gothic"/>
                <w:spacing w:val="26"/>
              </w:rPr>
              <w:t xml:space="preserve"> </w:t>
            </w:r>
            <w:r w:rsidRPr="00B00536">
              <w:rPr>
                <w:rFonts w:ascii="Century Gothic" w:hAnsi="Century Gothic"/>
              </w:rPr>
              <w:t>dello</w:t>
            </w:r>
          </w:p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sfratto.</w:t>
            </w:r>
          </w:p>
        </w:tc>
      </w:tr>
      <w:tr w:rsidR="00481EFE" w:rsidRPr="00B00536">
        <w:trPr>
          <w:trHeight w:val="585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Natura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conferimento</w:t>
            </w:r>
            <w:r w:rsidRPr="00B00536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dati</w:t>
            </w:r>
          </w:p>
        </w:tc>
        <w:tc>
          <w:tcPr>
            <w:tcW w:w="8049" w:type="dxa"/>
          </w:tcPr>
          <w:p w:rsidR="00481EFE" w:rsidRPr="00B00536" w:rsidRDefault="0066342A" w:rsidP="00E36466">
            <w:pPr>
              <w:pStyle w:val="TableParagraph"/>
              <w:ind w:left="73" w:right="3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conferimento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dati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è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obbligatorio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per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poter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usufruire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beneficio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9"/>
              </w:rPr>
              <w:t xml:space="preserve"> </w:t>
            </w:r>
            <w:r w:rsidRPr="00B00536">
              <w:rPr>
                <w:rFonts w:ascii="Century Gothic" w:hAnsi="Century Gothic"/>
              </w:rPr>
              <w:t>presenza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requisiti;</w:t>
            </w:r>
            <w:r w:rsidRPr="00B00536">
              <w:rPr>
                <w:rFonts w:ascii="Century Gothic" w:hAnsi="Century Gothic"/>
                <w:spacing w:val="8"/>
              </w:rPr>
              <w:t xml:space="preserve"> </w:t>
            </w:r>
            <w:r w:rsidRPr="00B00536">
              <w:rPr>
                <w:rFonts w:ascii="Century Gothic" w:hAnsi="Century Gothic"/>
              </w:rPr>
              <w:t>la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conseguenza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7"/>
              </w:rPr>
              <w:t xml:space="preserve"> </w:t>
            </w:r>
            <w:r w:rsidRPr="00B00536">
              <w:rPr>
                <w:rFonts w:ascii="Century Gothic" w:hAnsi="Century Gothic"/>
              </w:rPr>
              <w:t>caso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mancato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conferimento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dati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comporta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l’impossibilità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3"/>
              </w:rPr>
              <w:t xml:space="preserve"> </w:t>
            </w:r>
            <w:r w:rsidRPr="00B00536">
              <w:rPr>
                <w:rFonts w:ascii="Century Gothic" w:hAnsi="Century Gothic"/>
              </w:rPr>
              <w:t>effettuare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verifiche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previste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pertanto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comporta</w:t>
            </w:r>
          </w:p>
          <w:p w:rsidR="00481EFE" w:rsidRPr="00B00536" w:rsidRDefault="0066342A" w:rsidP="00307AB9">
            <w:pPr>
              <w:pStyle w:val="TableParagraph"/>
              <w:ind w:left="73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l’esclusione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dal</w:t>
            </w:r>
            <w:r w:rsidRPr="00B00536">
              <w:rPr>
                <w:rFonts w:ascii="Century Gothic" w:hAnsi="Century Gothic"/>
                <w:spacing w:val="-6"/>
              </w:rPr>
              <w:t xml:space="preserve"> </w:t>
            </w:r>
            <w:r w:rsidRPr="00B00536">
              <w:rPr>
                <w:rFonts w:ascii="Century Gothic" w:hAnsi="Century Gothic"/>
              </w:rPr>
              <w:t>procedimento</w:t>
            </w:r>
            <w:r w:rsidRPr="00B00536">
              <w:rPr>
                <w:rFonts w:ascii="Century Gothic" w:hAnsi="Century Gothic"/>
                <w:spacing w:val="-5"/>
              </w:rPr>
              <w:t xml:space="preserve"> </w:t>
            </w:r>
            <w:r w:rsidRPr="00B00536">
              <w:rPr>
                <w:rFonts w:ascii="Century Gothic" w:hAnsi="Century Gothic"/>
              </w:rPr>
              <w:t>oggetto</w:t>
            </w:r>
            <w:r w:rsidRPr="00B00536">
              <w:rPr>
                <w:rFonts w:ascii="Century Gothic" w:hAnsi="Century Gothic"/>
                <w:spacing w:val="-5"/>
              </w:rPr>
              <w:t xml:space="preserve"> </w:t>
            </w:r>
            <w:r w:rsidRPr="00B00536">
              <w:rPr>
                <w:rFonts w:ascii="Century Gothic" w:hAnsi="Century Gothic"/>
              </w:rPr>
              <w:t>dell’Avviso;</w:t>
            </w:r>
          </w:p>
        </w:tc>
      </w:tr>
      <w:tr w:rsidR="00481EFE" w:rsidRPr="00B00536">
        <w:trPr>
          <w:trHeight w:val="390"/>
        </w:trPr>
        <w:tc>
          <w:tcPr>
            <w:tcW w:w="188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Sito</w:t>
            </w:r>
          </w:p>
        </w:tc>
        <w:tc>
          <w:tcPr>
            <w:tcW w:w="8049" w:type="dxa"/>
          </w:tcPr>
          <w:p w:rsidR="00481EFE" w:rsidRPr="00B00536" w:rsidRDefault="0066342A" w:rsidP="007E2BBD">
            <w:pPr>
              <w:pStyle w:val="TableParagraph"/>
              <w:ind w:left="73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L’elenco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Responsabili</w:t>
            </w:r>
            <w:r w:rsidRPr="00B00536">
              <w:rPr>
                <w:rFonts w:ascii="Century Gothic" w:hAnsi="Century Gothic"/>
                <w:spacing w:val="-5"/>
              </w:rPr>
              <w:t xml:space="preserve"> </w:t>
            </w:r>
            <w:r w:rsidRPr="00B00536">
              <w:rPr>
                <w:rFonts w:ascii="Century Gothic" w:hAnsi="Century Gothic"/>
              </w:rPr>
              <w:t>è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pubblicato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sul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sito</w:t>
            </w:r>
            <w:r w:rsidRPr="00B00536">
              <w:rPr>
                <w:rFonts w:ascii="Century Gothic" w:hAnsi="Century Gothic"/>
                <w:spacing w:val="-3"/>
              </w:rPr>
              <w:t xml:space="preserve"> </w:t>
            </w:r>
            <w:bookmarkStart w:id="0" w:name="_GoBack"/>
            <w:bookmarkEnd w:id="0"/>
            <w:r w:rsidR="00D6522A">
              <w:fldChar w:fldCharType="begin"/>
            </w:r>
            <w:r w:rsidR="00D6522A">
              <w:instrText xml:space="preserve"> HYPERLINK "http://www.comune.montelupone.mc.it" </w:instrText>
            </w:r>
            <w:r w:rsidR="00D6522A">
              <w:fldChar w:fldCharType="separate"/>
            </w:r>
            <w:r w:rsidR="00714C60" w:rsidRPr="00B00536">
              <w:rPr>
                <w:rStyle w:val="Collegamentoipertestuale"/>
                <w:rFonts w:ascii="Century Gothic" w:hAnsi="Century Gothic"/>
                <w:u w:color="0000FF"/>
              </w:rPr>
              <w:t>www.comune.montelupone.mc.it</w:t>
            </w:r>
            <w:r w:rsidR="00D6522A">
              <w:rPr>
                <w:rStyle w:val="Collegamentoipertestuale"/>
                <w:rFonts w:ascii="Century Gothic" w:hAnsi="Century Gothic"/>
                <w:u w:color="0000FF"/>
              </w:rPr>
              <w:fldChar w:fldCharType="end"/>
            </w:r>
          </w:p>
        </w:tc>
      </w:tr>
      <w:tr w:rsidR="00481EFE" w:rsidRPr="00B00536">
        <w:trPr>
          <w:trHeight w:val="781"/>
        </w:trPr>
        <w:tc>
          <w:tcPr>
            <w:tcW w:w="1889" w:type="dxa"/>
            <w:shd w:val="clear" w:color="auto" w:fill="D9D9D9"/>
          </w:tcPr>
          <w:p w:rsidR="00481EFE" w:rsidRPr="00B00536" w:rsidRDefault="00481EFE" w:rsidP="00307AB9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:rsidR="00481EFE" w:rsidRPr="00B00536" w:rsidRDefault="0066342A" w:rsidP="00307AB9">
            <w:pPr>
              <w:pStyle w:val="TableParagraph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Diritti</w:t>
            </w:r>
          </w:p>
        </w:tc>
        <w:tc>
          <w:tcPr>
            <w:tcW w:w="8049" w:type="dxa"/>
          </w:tcPr>
          <w:p w:rsidR="00481EFE" w:rsidRPr="00B00536" w:rsidRDefault="0066342A" w:rsidP="00E36466">
            <w:pPr>
              <w:pStyle w:val="TableParagraph"/>
              <w:ind w:left="73" w:right="55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L’interessato può in ogni momento esercitare i diritti di accesso, rettifica, aggiornamento e integrazione, nonché 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cancellazione dei dati o trasformazione in forma anonima dei dati se trattati in violazione di legge, ed infine il diritto 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opposizione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per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motivi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legittimi,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come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previsto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dagli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artt.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15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seguenti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Regolamento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UE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n.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679/2016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rivolgendosi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="00E36466">
              <w:rPr>
                <w:rFonts w:ascii="Century Gothic" w:hAnsi="Century Gothic"/>
              </w:rPr>
              <w:t xml:space="preserve"> </w:t>
            </w:r>
            <w:r w:rsidRPr="00B00536">
              <w:rPr>
                <w:rFonts w:ascii="Century Gothic" w:hAnsi="Century Gothic"/>
              </w:rPr>
              <w:t>Responsabile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sopra</w:t>
            </w:r>
            <w:r w:rsidRPr="00B00536">
              <w:rPr>
                <w:rFonts w:ascii="Century Gothic" w:hAnsi="Century Gothic"/>
                <w:spacing w:val="-6"/>
              </w:rPr>
              <w:t xml:space="preserve"> </w:t>
            </w:r>
            <w:r w:rsidRPr="00B00536">
              <w:rPr>
                <w:rFonts w:ascii="Century Gothic" w:hAnsi="Century Gothic"/>
              </w:rPr>
              <w:t>specificato.</w:t>
            </w:r>
          </w:p>
        </w:tc>
      </w:tr>
    </w:tbl>
    <w:p w:rsidR="00481EFE" w:rsidRPr="00B00536" w:rsidRDefault="00481EFE" w:rsidP="00B00536">
      <w:pPr>
        <w:pStyle w:val="Corpotesto"/>
        <w:rPr>
          <w:rFonts w:ascii="Century Gothic" w:hAnsi="Century Gothic"/>
          <w:b/>
          <w:sz w:val="22"/>
          <w:szCs w:val="22"/>
        </w:rPr>
      </w:pPr>
    </w:p>
    <w:p w:rsidR="00481EFE" w:rsidRDefault="00481EFE" w:rsidP="00B00536">
      <w:pPr>
        <w:pStyle w:val="Corpotesto"/>
        <w:rPr>
          <w:rFonts w:ascii="Century Gothic" w:hAnsi="Century Gothic"/>
          <w:b/>
          <w:sz w:val="22"/>
          <w:szCs w:val="22"/>
        </w:rPr>
      </w:pPr>
    </w:p>
    <w:p w:rsidR="00307AB9" w:rsidRDefault="00307AB9" w:rsidP="00307AB9">
      <w:pPr>
        <w:pStyle w:val="Titolo1"/>
        <w:spacing w:before="4"/>
        <w:ind w:righ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Comunicazione avviso del procedimento ai sensi della Legge n. 241/1190 come modificata dalla Legge n. 15/2005 articolo 8</w:t>
      </w:r>
    </w:p>
    <w:p w:rsidR="00307AB9" w:rsidRDefault="00307AB9" w:rsidP="00307AB9">
      <w:pPr>
        <w:pStyle w:val="Titolo1"/>
        <w:spacing w:before="4"/>
        <w:ind w:right="0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8216"/>
      </w:tblGrid>
      <w:tr w:rsidR="00481EFE" w:rsidRPr="00B00536">
        <w:trPr>
          <w:trHeight w:val="378"/>
        </w:trPr>
        <w:tc>
          <w:tcPr>
            <w:tcW w:w="192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Oggetto</w:t>
            </w:r>
            <w:r w:rsidRPr="00B00536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del</w:t>
            </w:r>
            <w:r w:rsidRPr="00B00536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procedimento</w:t>
            </w:r>
          </w:p>
        </w:tc>
        <w:tc>
          <w:tcPr>
            <w:tcW w:w="8216" w:type="dxa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Fondo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destinato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agli</w:t>
            </w:r>
            <w:r w:rsidRPr="00B00536">
              <w:rPr>
                <w:rFonts w:ascii="Century Gothic" w:hAnsi="Century Gothic"/>
                <w:b/>
                <w:spacing w:val="36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inquilini</w:t>
            </w:r>
            <w:r w:rsidRPr="00B00536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morosi</w:t>
            </w:r>
            <w:r w:rsidRPr="00B00536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incolpevoli</w:t>
            </w:r>
          </w:p>
        </w:tc>
      </w:tr>
      <w:tr w:rsidR="00481EFE" w:rsidRPr="00B00536">
        <w:trPr>
          <w:trHeight w:val="378"/>
        </w:trPr>
        <w:tc>
          <w:tcPr>
            <w:tcW w:w="192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Responsabile</w:t>
            </w:r>
          </w:p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procedimento</w:t>
            </w:r>
          </w:p>
        </w:tc>
        <w:tc>
          <w:tcPr>
            <w:tcW w:w="8216" w:type="dxa"/>
          </w:tcPr>
          <w:p w:rsidR="00481EFE" w:rsidRPr="00B00536" w:rsidRDefault="00714C60" w:rsidP="00307AB9">
            <w:pPr>
              <w:pStyle w:val="TableParagraph"/>
              <w:ind w:left="68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Responsabile area Amministrativa Affari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Generali</w:t>
            </w:r>
          </w:p>
        </w:tc>
      </w:tr>
      <w:tr w:rsidR="00481EFE" w:rsidRPr="00B00536">
        <w:trPr>
          <w:trHeight w:val="585"/>
        </w:trPr>
        <w:tc>
          <w:tcPr>
            <w:tcW w:w="192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Inizio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e</w:t>
            </w:r>
            <w:r w:rsidRPr="00B00536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termine</w:t>
            </w:r>
            <w:r w:rsidRPr="00B00536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del</w:t>
            </w:r>
          </w:p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procedimento</w:t>
            </w:r>
          </w:p>
        </w:tc>
        <w:tc>
          <w:tcPr>
            <w:tcW w:w="8216" w:type="dxa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L’avvio</w:t>
            </w:r>
            <w:r w:rsidRPr="00B00536">
              <w:rPr>
                <w:rFonts w:ascii="Century Gothic" w:hAnsi="Century Gothic"/>
                <w:spacing w:val="12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50"/>
              </w:rPr>
              <w:t xml:space="preserve"> </w:t>
            </w:r>
            <w:r w:rsidRPr="00B00536">
              <w:rPr>
                <w:rFonts w:ascii="Century Gothic" w:hAnsi="Century Gothic"/>
              </w:rPr>
              <w:t>procedimento</w:t>
            </w:r>
            <w:r w:rsidRPr="00B00536">
              <w:rPr>
                <w:rFonts w:ascii="Century Gothic" w:hAnsi="Century Gothic"/>
                <w:spacing w:val="49"/>
              </w:rPr>
              <w:t xml:space="preserve"> </w:t>
            </w:r>
            <w:r w:rsidRPr="00B00536">
              <w:rPr>
                <w:rFonts w:ascii="Century Gothic" w:hAnsi="Century Gothic"/>
              </w:rPr>
              <w:t>decorre</w:t>
            </w:r>
            <w:r w:rsidRPr="00B00536">
              <w:rPr>
                <w:rFonts w:ascii="Century Gothic" w:hAnsi="Century Gothic"/>
                <w:spacing w:val="50"/>
              </w:rPr>
              <w:t xml:space="preserve"> </w:t>
            </w:r>
            <w:r w:rsidRPr="00B00536">
              <w:rPr>
                <w:rFonts w:ascii="Century Gothic" w:hAnsi="Century Gothic"/>
              </w:rPr>
              <w:t>dalla</w:t>
            </w:r>
            <w:r w:rsidRPr="00B00536">
              <w:rPr>
                <w:rFonts w:ascii="Century Gothic" w:hAnsi="Century Gothic"/>
                <w:spacing w:val="50"/>
              </w:rPr>
              <w:t xml:space="preserve"> </w:t>
            </w:r>
            <w:r w:rsidRPr="00B00536">
              <w:rPr>
                <w:rFonts w:ascii="Century Gothic" w:hAnsi="Century Gothic"/>
              </w:rPr>
              <w:t>data</w:t>
            </w:r>
            <w:r w:rsidRPr="00B00536">
              <w:rPr>
                <w:rFonts w:ascii="Century Gothic" w:hAnsi="Century Gothic"/>
                <w:spacing w:val="51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50"/>
              </w:rPr>
              <w:t xml:space="preserve"> </w:t>
            </w:r>
            <w:r w:rsidRPr="00B00536">
              <w:rPr>
                <w:rFonts w:ascii="Century Gothic" w:hAnsi="Century Gothic"/>
              </w:rPr>
              <w:t>ricevimento</w:t>
            </w:r>
            <w:r w:rsidRPr="00B00536">
              <w:rPr>
                <w:rFonts w:ascii="Century Gothic" w:hAnsi="Century Gothic"/>
                <w:spacing w:val="49"/>
              </w:rPr>
              <w:t xml:space="preserve"> </w:t>
            </w:r>
            <w:r w:rsidRPr="00B00536">
              <w:rPr>
                <w:rFonts w:ascii="Century Gothic" w:hAnsi="Century Gothic"/>
              </w:rPr>
              <w:t>dell'istanza</w:t>
            </w:r>
            <w:r w:rsidRPr="00B00536">
              <w:rPr>
                <w:rFonts w:ascii="Century Gothic" w:hAnsi="Century Gothic"/>
                <w:spacing w:val="50"/>
              </w:rPr>
              <w:t xml:space="preserve"> </w:t>
            </w:r>
            <w:r w:rsidRPr="00B00536">
              <w:rPr>
                <w:rFonts w:ascii="Century Gothic" w:hAnsi="Century Gothic"/>
              </w:rPr>
              <w:t>presso</w:t>
            </w:r>
            <w:r w:rsidRPr="00B00536">
              <w:rPr>
                <w:rFonts w:ascii="Century Gothic" w:hAnsi="Century Gothic"/>
                <w:spacing w:val="51"/>
              </w:rPr>
              <w:t xml:space="preserve"> </w:t>
            </w: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47"/>
              </w:rPr>
              <w:t xml:space="preserve"> </w:t>
            </w:r>
            <w:r w:rsidRPr="00B00536">
              <w:rPr>
                <w:rFonts w:ascii="Century Gothic" w:hAnsi="Century Gothic"/>
              </w:rPr>
              <w:t>Servizio</w:t>
            </w:r>
            <w:r w:rsidRPr="00B00536">
              <w:rPr>
                <w:rFonts w:ascii="Century Gothic" w:hAnsi="Century Gothic"/>
                <w:spacing w:val="51"/>
              </w:rPr>
              <w:t xml:space="preserve"> </w:t>
            </w:r>
            <w:r w:rsidRPr="00B00536">
              <w:rPr>
                <w:rFonts w:ascii="Century Gothic" w:hAnsi="Century Gothic"/>
              </w:rPr>
              <w:t>Protocollo;</w:t>
            </w:r>
            <w:r w:rsidRPr="00B00536">
              <w:rPr>
                <w:rFonts w:ascii="Century Gothic" w:hAnsi="Century Gothic"/>
                <w:spacing w:val="52"/>
              </w:rPr>
              <w:t xml:space="preserve"> </w:t>
            </w: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51"/>
              </w:rPr>
              <w:t xml:space="preserve"> </w:t>
            </w:r>
            <w:r w:rsidRPr="00B00536">
              <w:rPr>
                <w:rFonts w:ascii="Century Gothic" w:hAnsi="Century Gothic"/>
              </w:rPr>
              <w:t>termine</w:t>
            </w:r>
            <w:r w:rsidRPr="00B00536">
              <w:rPr>
                <w:rFonts w:ascii="Century Gothic" w:hAnsi="Century Gothic"/>
                <w:spacing w:val="47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</w:p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conclusione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del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procedimento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per</w:t>
            </w:r>
            <w:r w:rsidRPr="00B00536">
              <w:rPr>
                <w:rFonts w:ascii="Century Gothic" w:hAnsi="Century Gothic"/>
                <w:spacing w:val="16"/>
              </w:rPr>
              <w:t xml:space="preserve"> </w:t>
            </w:r>
            <w:r w:rsidRPr="00B00536">
              <w:rPr>
                <w:rFonts w:ascii="Century Gothic" w:hAnsi="Century Gothic"/>
              </w:rPr>
              <w:t>la</w:t>
            </w:r>
            <w:r w:rsidRPr="00B00536">
              <w:rPr>
                <w:rFonts w:ascii="Century Gothic" w:hAnsi="Century Gothic"/>
                <w:spacing w:val="19"/>
              </w:rPr>
              <w:t xml:space="preserve"> </w:t>
            </w:r>
            <w:r w:rsidRPr="00B00536">
              <w:rPr>
                <w:rFonts w:ascii="Century Gothic" w:hAnsi="Century Gothic"/>
              </w:rPr>
              <w:t>verifica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dei</w:t>
            </w:r>
            <w:r w:rsidRPr="00B00536">
              <w:rPr>
                <w:rFonts w:ascii="Century Gothic" w:hAnsi="Century Gothic"/>
                <w:spacing w:val="16"/>
              </w:rPr>
              <w:t xml:space="preserve"> </w:t>
            </w:r>
            <w:r w:rsidRPr="00B00536">
              <w:rPr>
                <w:rFonts w:ascii="Century Gothic" w:hAnsi="Century Gothic"/>
              </w:rPr>
              <w:t>requisiti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ammissibilità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è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stabilito</w:t>
            </w:r>
            <w:r w:rsidRPr="00B00536">
              <w:rPr>
                <w:rFonts w:ascii="Century Gothic" w:hAnsi="Century Gothic"/>
                <w:spacing w:val="15"/>
              </w:rPr>
              <w:t xml:space="preserve"> </w:t>
            </w:r>
            <w:r w:rsidRPr="00B00536">
              <w:rPr>
                <w:rFonts w:ascii="Century Gothic" w:hAnsi="Century Gothic"/>
              </w:rPr>
              <w:t>in</w:t>
            </w:r>
            <w:r w:rsidRPr="00B00536">
              <w:rPr>
                <w:rFonts w:ascii="Century Gothic" w:hAnsi="Century Gothic"/>
                <w:spacing w:val="14"/>
              </w:rPr>
              <w:t xml:space="preserve"> </w:t>
            </w:r>
            <w:r w:rsidRPr="00B00536">
              <w:rPr>
                <w:rFonts w:ascii="Century Gothic" w:hAnsi="Century Gothic"/>
              </w:rPr>
              <w:t>60</w:t>
            </w:r>
            <w:r w:rsidRPr="00B00536">
              <w:rPr>
                <w:rFonts w:ascii="Century Gothic" w:hAnsi="Century Gothic"/>
                <w:spacing w:val="18"/>
              </w:rPr>
              <w:t xml:space="preserve"> </w:t>
            </w:r>
            <w:r w:rsidRPr="00B00536">
              <w:rPr>
                <w:rFonts w:ascii="Century Gothic" w:hAnsi="Century Gothic"/>
              </w:rPr>
              <w:t>giorni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decorrenti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dalla</w:t>
            </w:r>
            <w:r w:rsidRPr="00B00536">
              <w:rPr>
                <w:rFonts w:ascii="Century Gothic" w:hAnsi="Century Gothic"/>
                <w:spacing w:val="17"/>
              </w:rPr>
              <w:t xml:space="preserve"> </w:t>
            </w:r>
            <w:r w:rsidRPr="00B00536">
              <w:rPr>
                <w:rFonts w:ascii="Century Gothic" w:hAnsi="Century Gothic"/>
              </w:rPr>
              <w:t>predetta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data.</w:t>
            </w:r>
          </w:p>
        </w:tc>
      </w:tr>
      <w:tr w:rsidR="00481EFE" w:rsidRPr="00B00536">
        <w:trPr>
          <w:trHeight w:val="570"/>
        </w:trPr>
        <w:tc>
          <w:tcPr>
            <w:tcW w:w="192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Inerzia</w:t>
            </w:r>
          </w:p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dell’Amministrazione</w:t>
            </w:r>
          </w:p>
        </w:tc>
        <w:tc>
          <w:tcPr>
            <w:tcW w:w="8216" w:type="dxa"/>
          </w:tcPr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Decorsi</w:t>
            </w:r>
            <w:r w:rsidRPr="00B00536">
              <w:rPr>
                <w:rFonts w:ascii="Century Gothic" w:hAnsi="Century Gothic"/>
                <w:spacing w:val="3"/>
              </w:rPr>
              <w:t xml:space="preserve"> </w:t>
            </w:r>
            <w:r w:rsidRPr="00B00536">
              <w:rPr>
                <w:rFonts w:ascii="Century Gothic" w:hAnsi="Century Gothic"/>
              </w:rPr>
              <w:t>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termini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sopraindicati,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l’interessato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potrà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attivarsi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ai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sensi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dell'art.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2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c.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9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bis</w:t>
            </w:r>
            <w:r w:rsidRPr="00B00536">
              <w:rPr>
                <w:rFonts w:ascii="Century Gothic" w:hAnsi="Century Gothic"/>
                <w:spacing w:val="3"/>
              </w:rPr>
              <w:t xml:space="preserve"> </w:t>
            </w:r>
            <w:r w:rsidRPr="00B00536">
              <w:rPr>
                <w:rFonts w:ascii="Century Gothic" w:hAnsi="Century Gothic"/>
              </w:rPr>
              <w:t>L.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241/90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nel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rispetto</w:t>
            </w:r>
            <w:r w:rsidRPr="00B00536">
              <w:rPr>
                <w:rFonts w:ascii="Century Gothic" w:hAnsi="Century Gothic"/>
                <w:spacing w:val="2"/>
              </w:rPr>
              <w:t xml:space="preserve"> </w:t>
            </w:r>
            <w:r w:rsidRPr="00B00536">
              <w:rPr>
                <w:rFonts w:ascii="Century Gothic" w:hAnsi="Century Gothic"/>
              </w:rPr>
              <w:t>delle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disposizioni</w:t>
            </w:r>
          </w:p>
          <w:p w:rsidR="00481EFE" w:rsidRPr="00B00536" w:rsidRDefault="0066342A" w:rsidP="00307AB9">
            <w:pPr>
              <w:pStyle w:val="TableParagraph"/>
              <w:ind w:left="68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fissate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dall'amministrazione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comunale.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Successivamente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rimane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comunque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possibile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attivare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il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ricorso</w:t>
            </w:r>
            <w:r w:rsidRPr="00B00536">
              <w:rPr>
                <w:rFonts w:ascii="Century Gothic" w:hAnsi="Century Gothic"/>
                <w:spacing w:val="6"/>
              </w:rPr>
              <w:t xml:space="preserve"> </w:t>
            </w:r>
            <w:r w:rsidRPr="00B00536">
              <w:rPr>
                <w:rFonts w:ascii="Century Gothic" w:hAnsi="Century Gothic"/>
              </w:rPr>
              <w:t>al</w:t>
            </w:r>
            <w:r w:rsidRPr="00B00536">
              <w:rPr>
                <w:rFonts w:ascii="Century Gothic" w:hAnsi="Century Gothic"/>
                <w:spacing w:val="4"/>
              </w:rPr>
              <w:t xml:space="preserve"> </w:t>
            </w:r>
            <w:r w:rsidRPr="00B00536">
              <w:rPr>
                <w:rFonts w:ascii="Century Gothic" w:hAnsi="Century Gothic"/>
              </w:rPr>
              <w:t>TAR</w:t>
            </w:r>
            <w:r w:rsidRPr="00B00536">
              <w:rPr>
                <w:rFonts w:ascii="Century Gothic" w:hAnsi="Century Gothic"/>
                <w:spacing w:val="10"/>
              </w:rPr>
              <w:t xml:space="preserve"> </w:t>
            </w:r>
            <w:r w:rsidRPr="00B00536">
              <w:rPr>
                <w:rFonts w:ascii="Century Gothic" w:hAnsi="Century Gothic"/>
              </w:rPr>
              <w:t>nei</w:t>
            </w:r>
            <w:r w:rsidRPr="00B00536">
              <w:rPr>
                <w:rFonts w:ascii="Century Gothic" w:hAnsi="Century Gothic"/>
                <w:spacing w:val="7"/>
              </w:rPr>
              <w:t xml:space="preserve"> </w:t>
            </w:r>
            <w:r w:rsidRPr="00B00536">
              <w:rPr>
                <w:rFonts w:ascii="Century Gothic" w:hAnsi="Century Gothic"/>
              </w:rPr>
              <w:t>termini</w:t>
            </w:r>
            <w:r w:rsidRPr="00B00536">
              <w:rPr>
                <w:rFonts w:ascii="Century Gothic" w:hAnsi="Century Gothic"/>
                <w:spacing w:val="5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legge.</w:t>
            </w:r>
          </w:p>
        </w:tc>
      </w:tr>
      <w:tr w:rsidR="00481EFE" w:rsidRPr="00B00536">
        <w:trPr>
          <w:trHeight w:val="789"/>
        </w:trPr>
        <w:tc>
          <w:tcPr>
            <w:tcW w:w="1929" w:type="dxa"/>
            <w:shd w:val="clear" w:color="auto" w:fill="D9D9D9"/>
          </w:tcPr>
          <w:p w:rsidR="00481EFE" w:rsidRPr="00B00536" w:rsidRDefault="0066342A" w:rsidP="00307AB9">
            <w:pPr>
              <w:pStyle w:val="TableParagraph"/>
              <w:ind w:left="68" w:right="65"/>
              <w:rPr>
                <w:rFonts w:ascii="Century Gothic" w:hAnsi="Century Gothic"/>
                <w:b/>
              </w:rPr>
            </w:pPr>
            <w:r w:rsidRPr="00B00536">
              <w:rPr>
                <w:rFonts w:ascii="Century Gothic" w:hAnsi="Century Gothic"/>
                <w:b/>
              </w:rPr>
              <w:t>Ufficio in cui si può</w:t>
            </w:r>
            <w:r w:rsidRPr="00B00536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prendere</w:t>
            </w:r>
            <w:r w:rsidRPr="00B00536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visione</w:t>
            </w:r>
            <w:r w:rsidRPr="00B00536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degli</w:t>
            </w:r>
            <w:r w:rsidRPr="00B00536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  <w:b/>
              </w:rPr>
              <w:t>atti</w:t>
            </w:r>
          </w:p>
        </w:tc>
        <w:tc>
          <w:tcPr>
            <w:tcW w:w="8216" w:type="dxa"/>
          </w:tcPr>
          <w:p w:rsidR="00481EFE" w:rsidRPr="00B00536" w:rsidRDefault="0066342A" w:rsidP="00307AB9">
            <w:pPr>
              <w:pStyle w:val="TableParagraph"/>
              <w:ind w:left="68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Comune</w:t>
            </w:r>
            <w:r w:rsidRPr="00B00536">
              <w:rPr>
                <w:rFonts w:ascii="Century Gothic" w:hAnsi="Century Gothic"/>
                <w:spacing w:val="-5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="00714C60" w:rsidRPr="00B00536">
              <w:rPr>
                <w:rFonts w:ascii="Century Gothic" w:hAnsi="Century Gothic"/>
              </w:rPr>
              <w:t>Montelupone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-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="00714C60" w:rsidRPr="00B00536">
              <w:rPr>
                <w:rFonts w:ascii="Century Gothic" w:hAnsi="Century Gothic"/>
              </w:rPr>
              <w:t>Responsabile area Amministrativa Affari</w:t>
            </w:r>
            <w:r w:rsidR="00714C60" w:rsidRPr="00B00536">
              <w:rPr>
                <w:rFonts w:ascii="Century Gothic" w:hAnsi="Century Gothic"/>
                <w:spacing w:val="-4"/>
              </w:rPr>
              <w:t xml:space="preserve"> </w:t>
            </w:r>
            <w:r w:rsidR="00714C60" w:rsidRPr="00B00536">
              <w:rPr>
                <w:rFonts w:ascii="Century Gothic" w:hAnsi="Century Gothic"/>
              </w:rPr>
              <w:t xml:space="preserve">Generali </w:t>
            </w:r>
            <w:r w:rsidRPr="00B00536">
              <w:rPr>
                <w:rFonts w:ascii="Century Gothic" w:hAnsi="Century Gothic"/>
              </w:rPr>
              <w:t>– Settore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Segreteria</w:t>
            </w:r>
            <w:r w:rsidRPr="00B00536">
              <w:rPr>
                <w:rFonts w:ascii="Century Gothic" w:hAnsi="Century Gothic"/>
                <w:spacing w:val="38"/>
              </w:rPr>
              <w:t xml:space="preserve"> </w:t>
            </w:r>
            <w:r w:rsidRPr="00B00536">
              <w:rPr>
                <w:rFonts w:ascii="Century Gothic" w:hAnsi="Century Gothic"/>
              </w:rPr>
              <w:t>-</w:t>
            </w:r>
          </w:p>
          <w:p w:rsidR="00481EFE" w:rsidRPr="00B00536" w:rsidRDefault="0066342A" w:rsidP="00307AB9">
            <w:pPr>
              <w:pStyle w:val="TableParagraph"/>
              <w:ind w:left="68" w:right="52"/>
              <w:jc w:val="both"/>
              <w:rPr>
                <w:rFonts w:ascii="Century Gothic" w:hAnsi="Century Gothic"/>
              </w:rPr>
            </w:pPr>
            <w:r w:rsidRPr="00B00536">
              <w:rPr>
                <w:rFonts w:ascii="Century Gothic" w:hAnsi="Century Gothic"/>
              </w:rPr>
              <w:t>nei giorni e negli orari di apertura al pubblico con le modalità previste dagli art. 22 e seguenti della L. 241/1990 come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modificata dalla L. 15/2005 e dal regolamento sul diritto di accesso alle informazioni, agli atti e documenti amministrativi,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Pr="00B00536">
              <w:rPr>
                <w:rFonts w:ascii="Century Gothic" w:hAnsi="Century Gothic"/>
              </w:rPr>
              <w:t>adottato</w:t>
            </w:r>
            <w:r w:rsidRPr="00B00536">
              <w:rPr>
                <w:rFonts w:ascii="Century Gothic" w:hAnsi="Century Gothic"/>
                <w:spacing w:val="-2"/>
              </w:rPr>
              <w:t xml:space="preserve"> </w:t>
            </w:r>
            <w:r w:rsidRPr="00B00536">
              <w:rPr>
                <w:rFonts w:ascii="Century Gothic" w:hAnsi="Century Gothic"/>
              </w:rPr>
              <w:t>dal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Comune</w:t>
            </w:r>
            <w:r w:rsidRPr="00B00536">
              <w:rPr>
                <w:rFonts w:ascii="Century Gothic" w:hAnsi="Century Gothic"/>
                <w:spacing w:val="-4"/>
              </w:rPr>
              <w:t xml:space="preserve"> </w:t>
            </w:r>
            <w:r w:rsidRPr="00B00536">
              <w:rPr>
                <w:rFonts w:ascii="Century Gothic" w:hAnsi="Century Gothic"/>
              </w:rPr>
              <w:t>di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="00714C60" w:rsidRPr="00B00536">
              <w:rPr>
                <w:rFonts w:ascii="Century Gothic" w:hAnsi="Century Gothic"/>
                <w:spacing w:val="1"/>
              </w:rPr>
              <w:t>Montelupone</w:t>
            </w:r>
            <w:r w:rsidRPr="00B00536">
              <w:rPr>
                <w:rFonts w:ascii="Century Gothic" w:hAnsi="Century Gothic"/>
                <w:spacing w:val="-1"/>
              </w:rPr>
              <w:t xml:space="preserve"> </w:t>
            </w:r>
            <w:r w:rsidRPr="00B00536">
              <w:rPr>
                <w:rFonts w:ascii="Century Gothic" w:hAnsi="Century Gothic"/>
              </w:rPr>
              <w:t>(tel.</w:t>
            </w:r>
            <w:r w:rsidRPr="00B00536">
              <w:rPr>
                <w:rFonts w:ascii="Century Gothic" w:hAnsi="Century Gothic"/>
                <w:spacing w:val="1"/>
              </w:rPr>
              <w:t xml:space="preserve"> </w:t>
            </w:r>
            <w:r w:rsidR="00714C60" w:rsidRPr="00B00536">
              <w:rPr>
                <w:rFonts w:ascii="Century Gothic" w:hAnsi="Century Gothic"/>
                <w:spacing w:val="1"/>
              </w:rPr>
              <w:t>2249304</w:t>
            </w:r>
            <w:r w:rsidRPr="00B00536">
              <w:rPr>
                <w:rFonts w:ascii="Century Gothic" w:hAnsi="Century Gothic"/>
              </w:rPr>
              <w:t>).</w:t>
            </w:r>
          </w:p>
        </w:tc>
      </w:tr>
    </w:tbl>
    <w:p w:rsidR="0066342A" w:rsidRPr="00B00536" w:rsidRDefault="0066342A" w:rsidP="00B00536">
      <w:pPr>
        <w:rPr>
          <w:rFonts w:ascii="Century Gothic" w:hAnsi="Century Gothic"/>
        </w:rPr>
      </w:pPr>
    </w:p>
    <w:sectPr w:rsidR="0066342A" w:rsidRPr="00B00536">
      <w:pgSz w:w="11910" w:h="16840"/>
      <w:pgMar w:top="1220" w:right="6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05" w:rsidRDefault="00700505" w:rsidP="00714C60">
      <w:r>
        <w:separator/>
      </w:r>
    </w:p>
  </w:endnote>
  <w:endnote w:type="continuationSeparator" w:id="0">
    <w:p w:rsidR="00700505" w:rsidRDefault="00700505" w:rsidP="0071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05" w:rsidRDefault="00700505" w:rsidP="00714C60">
      <w:r>
        <w:separator/>
      </w:r>
    </w:p>
  </w:footnote>
  <w:footnote w:type="continuationSeparator" w:id="0">
    <w:p w:rsidR="00700505" w:rsidRDefault="00700505" w:rsidP="0071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D16"/>
    <w:multiLevelType w:val="hybridMultilevel"/>
    <w:tmpl w:val="9D5EC2D2"/>
    <w:lvl w:ilvl="0" w:tplc="87B6B7DE">
      <w:start w:val="1"/>
      <w:numFmt w:val="upperLetter"/>
      <w:lvlText w:val="%1)"/>
      <w:lvlJc w:val="left"/>
      <w:pPr>
        <w:ind w:left="680" w:hanging="2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4"/>
        <w:szCs w:val="24"/>
        <w:lang w:val="it-IT" w:eastAsia="en-US" w:bidi="ar-SA"/>
      </w:rPr>
    </w:lvl>
    <w:lvl w:ilvl="1" w:tplc="6AB40E3E">
      <w:numFmt w:val="bullet"/>
      <w:lvlText w:val="•"/>
      <w:lvlJc w:val="left"/>
      <w:pPr>
        <w:ind w:left="1650" w:hanging="286"/>
      </w:pPr>
      <w:rPr>
        <w:rFonts w:hint="default"/>
        <w:lang w:val="it-IT" w:eastAsia="en-US" w:bidi="ar-SA"/>
      </w:rPr>
    </w:lvl>
    <w:lvl w:ilvl="2" w:tplc="E3723EAA">
      <w:numFmt w:val="bullet"/>
      <w:lvlText w:val="•"/>
      <w:lvlJc w:val="left"/>
      <w:pPr>
        <w:ind w:left="2621" w:hanging="286"/>
      </w:pPr>
      <w:rPr>
        <w:rFonts w:hint="default"/>
        <w:lang w:val="it-IT" w:eastAsia="en-US" w:bidi="ar-SA"/>
      </w:rPr>
    </w:lvl>
    <w:lvl w:ilvl="3" w:tplc="5AEC6B42">
      <w:numFmt w:val="bullet"/>
      <w:lvlText w:val="•"/>
      <w:lvlJc w:val="left"/>
      <w:pPr>
        <w:ind w:left="3591" w:hanging="286"/>
      </w:pPr>
      <w:rPr>
        <w:rFonts w:hint="default"/>
        <w:lang w:val="it-IT" w:eastAsia="en-US" w:bidi="ar-SA"/>
      </w:rPr>
    </w:lvl>
    <w:lvl w:ilvl="4" w:tplc="2AE28438">
      <w:numFmt w:val="bullet"/>
      <w:lvlText w:val="•"/>
      <w:lvlJc w:val="left"/>
      <w:pPr>
        <w:ind w:left="4562" w:hanging="286"/>
      </w:pPr>
      <w:rPr>
        <w:rFonts w:hint="default"/>
        <w:lang w:val="it-IT" w:eastAsia="en-US" w:bidi="ar-SA"/>
      </w:rPr>
    </w:lvl>
    <w:lvl w:ilvl="5" w:tplc="E3688CD8">
      <w:numFmt w:val="bullet"/>
      <w:lvlText w:val="•"/>
      <w:lvlJc w:val="left"/>
      <w:pPr>
        <w:ind w:left="5532" w:hanging="286"/>
      </w:pPr>
      <w:rPr>
        <w:rFonts w:hint="default"/>
        <w:lang w:val="it-IT" w:eastAsia="en-US" w:bidi="ar-SA"/>
      </w:rPr>
    </w:lvl>
    <w:lvl w:ilvl="6" w:tplc="D074A1BE">
      <w:numFmt w:val="bullet"/>
      <w:lvlText w:val="•"/>
      <w:lvlJc w:val="left"/>
      <w:pPr>
        <w:ind w:left="6503" w:hanging="286"/>
      </w:pPr>
      <w:rPr>
        <w:rFonts w:hint="default"/>
        <w:lang w:val="it-IT" w:eastAsia="en-US" w:bidi="ar-SA"/>
      </w:rPr>
    </w:lvl>
    <w:lvl w:ilvl="7" w:tplc="64D264D6">
      <w:numFmt w:val="bullet"/>
      <w:lvlText w:val="•"/>
      <w:lvlJc w:val="left"/>
      <w:pPr>
        <w:ind w:left="7473" w:hanging="286"/>
      </w:pPr>
      <w:rPr>
        <w:rFonts w:hint="default"/>
        <w:lang w:val="it-IT" w:eastAsia="en-US" w:bidi="ar-SA"/>
      </w:rPr>
    </w:lvl>
    <w:lvl w:ilvl="8" w:tplc="C9E29A7A">
      <w:numFmt w:val="bullet"/>
      <w:lvlText w:val="•"/>
      <w:lvlJc w:val="left"/>
      <w:pPr>
        <w:ind w:left="8444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D8556D3"/>
    <w:multiLevelType w:val="hybridMultilevel"/>
    <w:tmpl w:val="50A890DE"/>
    <w:lvl w:ilvl="0" w:tplc="348EA278">
      <w:numFmt w:val="bullet"/>
      <w:lvlText w:val=""/>
      <w:lvlJc w:val="left"/>
      <w:pPr>
        <w:ind w:left="530" w:hanging="286"/>
      </w:pPr>
      <w:rPr>
        <w:rFonts w:hint="default"/>
        <w:w w:val="99"/>
        <w:lang w:val="it-IT" w:eastAsia="en-US" w:bidi="ar-SA"/>
      </w:rPr>
    </w:lvl>
    <w:lvl w:ilvl="1" w:tplc="75408A94">
      <w:numFmt w:val="bullet"/>
      <w:lvlText w:val=""/>
      <w:lvlJc w:val="left"/>
      <w:pPr>
        <w:ind w:left="811" w:hanging="28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5E29366">
      <w:numFmt w:val="bullet"/>
      <w:lvlText w:val="•"/>
      <w:lvlJc w:val="left"/>
      <w:pPr>
        <w:ind w:left="1814" w:hanging="281"/>
      </w:pPr>
      <w:rPr>
        <w:rFonts w:hint="default"/>
        <w:lang w:val="it-IT" w:eastAsia="en-US" w:bidi="ar-SA"/>
      </w:rPr>
    </w:lvl>
    <w:lvl w:ilvl="3" w:tplc="4C0CB6E8">
      <w:numFmt w:val="bullet"/>
      <w:lvlText w:val="•"/>
      <w:lvlJc w:val="left"/>
      <w:pPr>
        <w:ind w:left="2808" w:hanging="281"/>
      </w:pPr>
      <w:rPr>
        <w:rFonts w:hint="default"/>
        <w:lang w:val="it-IT" w:eastAsia="en-US" w:bidi="ar-SA"/>
      </w:rPr>
    </w:lvl>
    <w:lvl w:ilvl="4" w:tplc="6F38454A">
      <w:numFmt w:val="bullet"/>
      <w:lvlText w:val="•"/>
      <w:lvlJc w:val="left"/>
      <w:pPr>
        <w:ind w:left="3802" w:hanging="281"/>
      </w:pPr>
      <w:rPr>
        <w:rFonts w:hint="default"/>
        <w:lang w:val="it-IT" w:eastAsia="en-US" w:bidi="ar-SA"/>
      </w:rPr>
    </w:lvl>
    <w:lvl w:ilvl="5" w:tplc="806AC852">
      <w:numFmt w:val="bullet"/>
      <w:lvlText w:val="•"/>
      <w:lvlJc w:val="left"/>
      <w:pPr>
        <w:ind w:left="4796" w:hanging="281"/>
      </w:pPr>
      <w:rPr>
        <w:rFonts w:hint="default"/>
        <w:lang w:val="it-IT" w:eastAsia="en-US" w:bidi="ar-SA"/>
      </w:rPr>
    </w:lvl>
    <w:lvl w:ilvl="6" w:tplc="7A9AD392">
      <w:numFmt w:val="bullet"/>
      <w:lvlText w:val="•"/>
      <w:lvlJc w:val="left"/>
      <w:pPr>
        <w:ind w:left="5790" w:hanging="281"/>
      </w:pPr>
      <w:rPr>
        <w:rFonts w:hint="default"/>
        <w:lang w:val="it-IT" w:eastAsia="en-US" w:bidi="ar-SA"/>
      </w:rPr>
    </w:lvl>
    <w:lvl w:ilvl="7" w:tplc="0AF6E456">
      <w:numFmt w:val="bullet"/>
      <w:lvlText w:val="•"/>
      <w:lvlJc w:val="left"/>
      <w:pPr>
        <w:ind w:left="6784" w:hanging="281"/>
      </w:pPr>
      <w:rPr>
        <w:rFonts w:hint="default"/>
        <w:lang w:val="it-IT" w:eastAsia="en-US" w:bidi="ar-SA"/>
      </w:rPr>
    </w:lvl>
    <w:lvl w:ilvl="8" w:tplc="54A4A74C">
      <w:numFmt w:val="bullet"/>
      <w:lvlText w:val="•"/>
      <w:lvlJc w:val="left"/>
      <w:pPr>
        <w:ind w:left="7778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1AF90835"/>
    <w:multiLevelType w:val="hybridMultilevel"/>
    <w:tmpl w:val="F92213E0"/>
    <w:lvl w:ilvl="0" w:tplc="0410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04A5F52"/>
    <w:multiLevelType w:val="hybridMultilevel"/>
    <w:tmpl w:val="35265350"/>
    <w:lvl w:ilvl="0" w:tplc="2CB2316A">
      <w:numFmt w:val="bullet"/>
      <w:lvlText w:val=""/>
      <w:lvlJc w:val="left"/>
      <w:pPr>
        <w:ind w:left="386" w:hanging="284"/>
      </w:pPr>
      <w:rPr>
        <w:rFonts w:hint="default"/>
        <w:w w:val="99"/>
        <w:sz w:val="20"/>
        <w:szCs w:val="20"/>
        <w:lang w:val="it-IT" w:eastAsia="en-US" w:bidi="ar-SA"/>
      </w:rPr>
    </w:lvl>
    <w:lvl w:ilvl="1" w:tplc="2CB2316A">
      <w:numFmt w:val="bullet"/>
      <w:lvlText w:val=""/>
      <w:lvlJc w:val="left"/>
      <w:pPr>
        <w:ind w:left="386" w:hanging="142"/>
      </w:pPr>
      <w:rPr>
        <w:rFonts w:hint="default"/>
        <w:w w:val="99"/>
        <w:sz w:val="20"/>
        <w:szCs w:val="20"/>
        <w:lang w:val="it-IT" w:eastAsia="en-US" w:bidi="ar-SA"/>
      </w:rPr>
    </w:lvl>
    <w:lvl w:ilvl="2" w:tplc="F3C8CD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6D4C9F4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4" w:tplc="85E074C2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94481B90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A434E182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7" w:tplc="BE44A984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CBA2B2E8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0D201E"/>
    <w:multiLevelType w:val="hybridMultilevel"/>
    <w:tmpl w:val="BF5A8628"/>
    <w:lvl w:ilvl="0" w:tplc="0CA20B14">
      <w:numFmt w:val="bullet"/>
      <w:lvlText w:val=""/>
      <w:lvlJc w:val="left"/>
      <w:pPr>
        <w:ind w:left="811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53C64FA2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880EE23E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E50A582A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CC509D7E">
      <w:numFmt w:val="bullet"/>
      <w:lvlText w:val="•"/>
      <w:lvlJc w:val="left"/>
      <w:pPr>
        <w:ind w:left="4398" w:hanging="348"/>
      </w:pPr>
      <w:rPr>
        <w:rFonts w:hint="default"/>
        <w:lang w:val="it-IT" w:eastAsia="en-US" w:bidi="ar-SA"/>
      </w:rPr>
    </w:lvl>
    <w:lvl w:ilvl="5" w:tplc="59126F18">
      <w:numFmt w:val="bullet"/>
      <w:lvlText w:val="•"/>
      <w:lvlJc w:val="left"/>
      <w:pPr>
        <w:ind w:left="5293" w:hanging="348"/>
      </w:pPr>
      <w:rPr>
        <w:rFonts w:hint="default"/>
        <w:lang w:val="it-IT" w:eastAsia="en-US" w:bidi="ar-SA"/>
      </w:rPr>
    </w:lvl>
    <w:lvl w:ilvl="6" w:tplc="54EA0792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B4CEDFBE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30800FE0">
      <w:numFmt w:val="bullet"/>
      <w:lvlText w:val="•"/>
      <w:lvlJc w:val="left"/>
      <w:pPr>
        <w:ind w:left="797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AEC2BCA"/>
    <w:multiLevelType w:val="hybridMultilevel"/>
    <w:tmpl w:val="3280A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4927"/>
    <w:multiLevelType w:val="hybridMultilevel"/>
    <w:tmpl w:val="6FE63192"/>
    <w:lvl w:ilvl="0" w:tplc="2CB2316A">
      <w:numFmt w:val="bullet"/>
      <w:lvlText w:val=""/>
      <w:lvlJc w:val="left"/>
      <w:pPr>
        <w:ind w:left="530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BFE4065E">
      <w:numFmt w:val="bullet"/>
      <w:lvlText w:val=""/>
      <w:lvlJc w:val="left"/>
      <w:pPr>
        <w:ind w:left="815" w:hanging="36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7F0FD82">
      <w:numFmt w:val="bullet"/>
      <w:lvlText w:val="-"/>
      <w:lvlJc w:val="left"/>
      <w:pPr>
        <w:ind w:left="1518" w:hanging="21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3" w:tplc="15FA6232">
      <w:numFmt w:val="bullet"/>
      <w:lvlText w:val="•"/>
      <w:lvlJc w:val="left"/>
      <w:pPr>
        <w:ind w:left="2560" w:hanging="214"/>
      </w:pPr>
      <w:rPr>
        <w:rFonts w:hint="default"/>
        <w:lang w:val="it-IT" w:eastAsia="en-US" w:bidi="ar-SA"/>
      </w:rPr>
    </w:lvl>
    <w:lvl w:ilvl="4" w:tplc="7AB27A3A">
      <w:numFmt w:val="bullet"/>
      <w:lvlText w:val="•"/>
      <w:lvlJc w:val="left"/>
      <w:pPr>
        <w:ind w:left="3601" w:hanging="214"/>
      </w:pPr>
      <w:rPr>
        <w:rFonts w:hint="default"/>
        <w:lang w:val="it-IT" w:eastAsia="en-US" w:bidi="ar-SA"/>
      </w:rPr>
    </w:lvl>
    <w:lvl w:ilvl="5" w:tplc="947494A0">
      <w:numFmt w:val="bullet"/>
      <w:lvlText w:val="•"/>
      <w:lvlJc w:val="left"/>
      <w:pPr>
        <w:ind w:left="4641" w:hanging="214"/>
      </w:pPr>
      <w:rPr>
        <w:rFonts w:hint="default"/>
        <w:lang w:val="it-IT" w:eastAsia="en-US" w:bidi="ar-SA"/>
      </w:rPr>
    </w:lvl>
    <w:lvl w:ilvl="6" w:tplc="62B4328C">
      <w:numFmt w:val="bullet"/>
      <w:lvlText w:val="•"/>
      <w:lvlJc w:val="left"/>
      <w:pPr>
        <w:ind w:left="5681" w:hanging="214"/>
      </w:pPr>
      <w:rPr>
        <w:rFonts w:hint="default"/>
        <w:lang w:val="it-IT" w:eastAsia="en-US" w:bidi="ar-SA"/>
      </w:rPr>
    </w:lvl>
    <w:lvl w:ilvl="7" w:tplc="73E0E258">
      <w:numFmt w:val="bullet"/>
      <w:lvlText w:val="•"/>
      <w:lvlJc w:val="left"/>
      <w:pPr>
        <w:ind w:left="6722" w:hanging="214"/>
      </w:pPr>
      <w:rPr>
        <w:rFonts w:hint="default"/>
        <w:lang w:val="it-IT" w:eastAsia="en-US" w:bidi="ar-SA"/>
      </w:rPr>
    </w:lvl>
    <w:lvl w:ilvl="8" w:tplc="FECECA56">
      <w:numFmt w:val="bullet"/>
      <w:lvlText w:val="•"/>
      <w:lvlJc w:val="left"/>
      <w:pPr>
        <w:ind w:left="7762" w:hanging="214"/>
      </w:pPr>
      <w:rPr>
        <w:rFonts w:hint="default"/>
        <w:lang w:val="it-IT" w:eastAsia="en-US" w:bidi="ar-SA"/>
      </w:rPr>
    </w:lvl>
  </w:abstractNum>
  <w:abstractNum w:abstractNumId="7" w15:restartNumberingAfterBreak="0">
    <w:nsid w:val="4695145C"/>
    <w:multiLevelType w:val="hybridMultilevel"/>
    <w:tmpl w:val="909C1852"/>
    <w:lvl w:ilvl="0" w:tplc="0410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BDA2C69"/>
    <w:multiLevelType w:val="hybridMultilevel"/>
    <w:tmpl w:val="978097CC"/>
    <w:lvl w:ilvl="0" w:tplc="2CB2316A">
      <w:numFmt w:val="bullet"/>
      <w:lvlText w:val=""/>
      <w:lvlJc w:val="left"/>
      <w:pPr>
        <w:ind w:left="61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2CB2316A">
      <w:numFmt w:val="bullet"/>
      <w:lvlText w:val=""/>
      <w:lvlJc w:val="left"/>
      <w:pPr>
        <w:ind w:left="973" w:hanging="348"/>
      </w:pPr>
      <w:rPr>
        <w:rFonts w:hint="default"/>
        <w:w w:val="99"/>
        <w:lang w:val="it-IT" w:eastAsia="en-US" w:bidi="ar-SA"/>
      </w:rPr>
    </w:lvl>
    <w:lvl w:ilvl="2" w:tplc="108E84B6">
      <w:numFmt w:val="bullet"/>
      <w:lvlText w:val="•"/>
      <w:lvlJc w:val="left"/>
      <w:pPr>
        <w:ind w:left="2025" w:hanging="348"/>
      </w:pPr>
      <w:rPr>
        <w:rFonts w:hint="default"/>
        <w:lang w:val="it-IT" w:eastAsia="en-US" w:bidi="ar-SA"/>
      </w:rPr>
    </w:lvl>
    <w:lvl w:ilvl="3" w:tplc="C2F85BF0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987C4142">
      <w:numFmt w:val="bullet"/>
      <w:lvlText w:val="•"/>
      <w:lvlJc w:val="left"/>
      <w:pPr>
        <w:ind w:left="4115" w:hanging="348"/>
      </w:pPr>
      <w:rPr>
        <w:rFonts w:hint="default"/>
        <w:lang w:val="it-IT" w:eastAsia="en-US" w:bidi="ar-SA"/>
      </w:rPr>
    </w:lvl>
    <w:lvl w:ilvl="5" w:tplc="F0382D62">
      <w:numFmt w:val="bullet"/>
      <w:lvlText w:val="•"/>
      <w:lvlJc w:val="left"/>
      <w:pPr>
        <w:ind w:left="5160" w:hanging="348"/>
      </w:pPr>
      <w:rPr>
        <w:rFonts w:hint="default"/>
        <w:lang w:val="it-IT" w:eastAsia="en-US" w:bidi="ar-SA"/>
      </w:rPr>
    </w:lvl>
    <w:lvl w:ilvl="6" w:tplc="4E9E6974">
      <w:numFmt w:val="bullet"/>
      <w:lvlText w:val="•"/>
      <w:lvlJc w:val="left"/>
      <w:pPr>
        <w:ind w:left="6205" w:hanging="348"/>
      </w:pPr>
      <w:rPr>
        <w:rFonts w:hint="default"/>
        <w:lang w:val="it-IT" w:eastAsia="en-US" w:bidi="ar-SA"/>
      </w:rPr>
    </w:lvl>
    <w:lvl w:ilvl="7" w:tplc="17E4E54E">
      <w:numFmt w:val="bullet"/>
      <w:lvlText w:val="•"/>
      <w:lvlJc w:val="left"/>
      <w:pPr>
        <w:ind w:left="7250" w:hanging="348"/>
      </w:pPr>
      <w:rPr>
        <w:rFonts w:hint="default"/>
        <w:lang w:val="it-IT" w:eastAsia="en-US" w:bidi="ar-SA"/>
      </w:rPr>
    </w:lvl>
    <w:lvl w:ilvl="8" w:tplc="7424E7EE">
      <w:numFmt w:val="bullet"/>
      <w:lvlText w:val="•"/>
      <w:lvlJc w:val="left"/>
      <w:pPr>
        <w:ind w:left="8295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5306C0F"/>
    <w:multiLevelType w:val="hybridMultilevel"/>
    <w:tmpl w:val="817CDF54"/>
    <w:lvl w:ilvl="0" w:tplc="0410000B">
      <w:start w:val="1"/>
      <w:numFmt w:val="bullet"/>
      <w:lvlText w:val=""/>
      <w:lvlJc w:val="left"/>
      <w:pPr>
        <w:ind w:left="26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0" w15:restartNumberingAfterBreak="0">
    <w:nsid w:val="5A7D3854"/>
    <w:multiLevelType w:val="hybridMultilevel"/>
    <w:tmpl w:val="53A65F26"/>
    <w:lvl w:ilvl="0" w:tplc="2CB2316A">
      <w:numFmt w:val="bullet"/>
      <w:lvlText w:val=""/>
      <w:lvlJc w:val="left"/>
      <w:pPr>
        <w:ind w:left="61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973" w:hanging="348"/>
      </w:pPr>
      <w:rPr>
        <w:rFonts w:ascii="Symbol" w:hAnsi="Symbol" w:hint="default"/>
        <w:w w:val="99"/>
        <w:lang w:val="it-IT" w:eastAsia="en-US" w:bidi="ar-SA"/>
      </w:rPr>
    </w:lvl>
    <w:lvl w:ilvl="2" w:tplc="108E84B6">
      <w:numFmt w:val="bullet"/>
      <w:lvlText w:val="•"/>
      <w:lvlJc w:val="left"/>
      <w:pPr>
        <w:ind w:left="2025" w:hanging="348"/>
      </w:pPr>
      <w:rPr>
        <w:rFonts w:hint="default"/>
        <w:lang w:val="it-IT" w:eastAsia="en-US" w:bidi="ar-SA"/>
      </w:rPr>
    </w:lvl>
    <w:lvl w:ilvl="3" w:tplc="C2F85BF0">
      <w:numFmt w:val="bullet"/>
      <w:lvlText w:val="•"/>
      <w:lvlJc w:val="left"/>
      <w:pPr>
        <w:ind w:left="3070" w:hanging="348"/>
      </w:pPr>
      <w:rPr>
        <w:rFonts w:hint="default"/>
        <w:lang w:val="it-IT" w:eastAsia="en-US" w:bidi="ar-SA"/>
      </w:rPr>
    </w:lvl>
    <w:lvl w:ilvl="4" w:tplc="987C4142">
      <w:numFmt w:val="bullet"/>
      <w:lvlText w:val="•"/>
      <w:lvlJc w:val="left"/>
      <w:pPr>
        <w:ind w:left="4115" w:hanging="348"/>
      </w:pPr>
      <w:rPr>
        <w:rFonts w:hint="default"/>
        <w:lang w:val="it-IT" w:eastAsia="en-US" w:bidi="ar-SA"/>
      </w:rPr>
    </w:lvl>
    <w:lvl w:ilvl="5" w:tplc="F0382D62">
      <w:numFmt w:val="bullet"/>
      <w:lvlText w:val="•"/>
      <w:lvlJc w:val="left"/>
      <w:pPr>
        <w:ind w:left="5160" w:hanging="348"/>
      </w:pPr>
      <w:rPr>
        <w:rFonts w:hint="default"/>
        <w:lang w:val="it-IT" w:eastAsia="en-US" w:bidi="ar-SA"/>
      </w:rPr>
    </w:lvl>
    <w:lvl w:ilvl="6" w:tplc="4E9E6974">
      <w:numFmt w:val="bullet"/>
      <w:lvlText w:val="•"/>
      <w:lvlJc w:val="left"/>
      <w:pPr>
        <w:ind w:left="6205" w:hanging="348"/>
      </w:pPr>
      <w:rPr>
        <w:rFonts w:hint="default"/>
        <w:lang w:val="it-IT" w:eastAsia="en-US" w:bidi="ar-SA"/>
      </w:rPr>
    </w:lvl>
    <w:lvl w:ilvl="7" w:tplc="17E4E54E">
      <w:numFmt w:val="bullet"/>
      <w:lvlText w:val="•"/>
      <w:lvlJc w:val="left"/>
      <w:pPr>
        <w:ind w:left="7250" w:hanging="348"/>
      </w:pPr>
      <w:rPr>
        <w:rFonts w:hint="default"/>
        <w:lang w:val="it-IT" w:eastAsia="en-US" w:bidi="ar-SA"/>
      </w:rPr>
    </w:lvl>
    <w:lvl w:ilvl="8" w:tplc="7424E7EE">
      <w:numFmt w:val="bullet"/>
      <w:lvlText w:val="•"/>
      <w:lvlJc w:val="left"/>
      <w:pPr>
        <w:ind w:left="8295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5FA62936"/>
    <w:multiLevelType w:val="hybridMultilevel"/>
    <w:tmpl w:val="53F688AA"/>
    <w:lvl w:ilvl="0" w:tplc="48C89B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3EA0CE0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2E7CB9EE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B3A2704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4C2A554E">
      <w:numFmt w:val="bullet"/>
      <w:lvlText w:val="•"/>
      <w:lvlJc w:val="left"/>
      <w:pPr>
        <w:ind w:left="4398" w:hanging="360"/>
      </w:pPr>
      <w:rPr>
        <w:rFonts w:hint="default"/>
        <w:lang w:val="it-IT" w:eastAsia="en-US" w:bidi="ar-SA"/>
      </w:rPr>
    </w:lvl>
    <w:lvl w:ilvl="5" w:tplc="F604942A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78CC8EDE">
      <w:numFmt w:val="bullet"/>
      <w:lvlText w:val="•"/>
      <w:lvlJc w:val="left"/>
      <w:pPr>
        <w:ind w:left="6188" w:hanging="360"/>
      </w:pPr>
      <w:rPr>
        <w:rFonts w:hint="default"/>
        <w:lang w:val="it-IT" w:eastAsia="en-US" w:bidi="ar-SA"/>
      </w:rPr>
    </w:lvl>
    <w:lvl w:ilvl="7" w:tplc="65E805C4">
      <w:numFmt w:val="bullet"/>
      <w:lvlText w:val="•"/>
      <w:lvlJc w:val="left"/>
      <w:pPr>
        <w:ind w:left="7083" w:hanging="360"/>
      </w:pPr>
      <w:rPr>
        <w:rFonts w:hint="default"/>
        <w:lang w:val="it-IT" w:eastAsia="en-US" w:bidi="ar-SA"/>
      </w:rPr>
    </w:lvl>
    <w:lvl w:ilvl="8" w:tplc="8B2EC942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91745AE"/>
    <w:multiLevelType w:val="hybridMultilevel"/>
    <w:tmpl w:val="B1766B8C"/>
    <w:lvl w:ilvl="0" w:tplc="0410000B">
      <w:start w:val="1"/>
      <w:numFmt w:val="bullet"/>
      <w:lvlText w:val=""/>
      <w:lvlJc w:val="left"/>
      <w:pPr>
        <w:ind w:left="26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3" w15:restartNumberingAfterBreak="0">
    <w:nsid w:val="7C230F6F"/>
    <w:multiLevelType w:val="hybridMultilevel"/>
    <w:tmpl w:val="74462C78"/>
    <w:lvl w:ilvl="0" w:tplc="0410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E"/>
    <w:rsid w:val="00064A8C"/>
    <w:rsid w:val="000D0FBA"/>
    <w:rsid w:val="0012014D"/>
    <w:rsid w:val="001C6F0E"/>
    <w:rsid w:val="001E5146"/>
    <w:rsid w:val="001E6C58"/>
    <w:rsid w:val="00246D07"/>
    <w:rsid w:val="002C521C"/>
    <w:rsid w:val="002C5415"/>
    <w:rsid w:val="00306CB3"/>
    <w:rsid w:val="00307AB9"/>
    <w:rsid w:val="00380F65"/>
    <w:rsid w:val="00481EFE"/>
    <w:rsid w:val="004958E3"/>
    <w:rsid w:val="004B41DB"/>
    <w:rsid w:val="005054FE"/>
    <w:rsid w:val="006012A8"/>
    <w:rsid w:val="00605D22"/>
    <w:rsid w:val="0066342A"/>
    <w:rsid w:val="00700505"/>
    <w:rsid w:val="00714C60"/>
    <w:rsid w:val="00737187"/>
    <w:rsid w:val="007E2BBD"/>
    <w:rsid w:val="009863C0"/>
    <w:rsid w:val="009B4A97"/>
    <w:rsid w:val="00AC2F0C"/>
    <w:rsid w:val="00B00536"/>
    <w:rsid w:val="00BC1C50"/>
    <w:rsid w:val="00BE57A4"/>
    <w:rsid w:val="00CC052F"/>
    <w:rsid w:val="00D6522A"/>
    <w:rsid w:val="00D7538E"/>
    <w:rsid w:val="00E14CFB"/>
    <w:rsid w:val="00E36466"/>
    <w:rsid w:val="00E97265"/>
    <w:rsid w:val="00EA3945"/>
    <w:rsid w:val="00F824BD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F4F663C"/>
  <w15:docId w15:val="{1C6CA6DF-4316-42AC-9526-9A70B31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4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right="24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73" w:right="49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1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14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C6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4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C6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0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Proprietario moroso incolpevole_OSIMO.doc</vt:lpstr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Proprietario moroso incolpevole_OSIMO.doc</dc:title>
  <dc:creator>f.sabbatini</dc:creator>
  <cp:lastModifiedBy>Jenny Cerquetti</cp:lastModifiedBy>
  <cp:revision>2</cp:revision>
  <cp:lastPrinted>2022-01-24T12:47:00Z</cp:lastPrinted>
  <dcterms:created xsi:type="dcterms:W3CDTF">2022-01-24T12:47:00Z</dcterms:created>
  <dcterms:modified xsi:type="dcterms:W3CDTF">2022-01-24T12:47:00Z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2022-01-10T00:00:00Z</vt:filetime>
  </property>
</Properties>
</file>