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667" w:rsidRPr="0018127B" w:rsidRDefault="009A7667" w:rsidP="009A7667">
      <w:pPr>
        <w:suppressAutoHyphens/>
        <w:ind w:left="5760" w:firstLine="720"/>
        <w:jc w:val="center"/>
        <w:rPr>
          <w:rFonts w:ascii="Palatino Linotype" w:hAnsi="Palatino Linotype"/>
          <w:b/>
          <w:lang w:eastAsia="ar-SA"/>
        </w:rPr>
      </w:pPr>
      <w:bookmarkStart w:id="0" w:name="_GoBack"/>
      <w:bookmarkEnd w:id="0"/>
      <w:r w:rsidRPr="0018127B">
        <w:rPr>
          <w:rFonts w:ascii="Palatino Linotype" w:hAnsi="Palatino Linotype"/>
          <w:b/>
          <w:lang w:eastAsia="ar-SA"/>
        </w:rPr>
        <w:t>Allegato n. 2</w:t>
      </w:r>
    </w:p>
    <w:p w:rsidR="009A7667" w:rsidRPr="0018127B" w:rsidRDefault="009A7667" w:rsidP="009A7667">
      <w:pPr>
        <w:suppressAutoHyphens/>
        <w:jc w:val="center"/>
        <w:rPr>
          <w:rFonts w:ascii="Palatino Linotype" w:eastAsia="TimesNewRomanPS-BoldMT" w:hAnsi="Palatino Linotype" w:cs="TimesNewRomanPS-BoldMT"/>
          <w:b/>
          <w:bCs/>
          <w:color w:val="000000"/>
        </w:rPr>
      </w:pPr>
    </w:p>
    <w:p w:rsidR="009A7667" w:rsidRPr="0018127B" w:rsidRDefault="009A7667" w:rsidP="009A7667">
      <w:pPr>
        <w:suppressAutoHyphens/>
        <w:jc w:val="center"/>
        <w:rPr>
          <w:rFonts w:ascii="Palatino Linotype" w:hAnsi="Palatino Linotype"/>
          <w:b/>
          <w:lang w:eastAsia="ar-SA"/>
        </w:rPr>
      </w:pPr>
      <w:r w:rsidRPr="0018127B">
        <w:rPr>
          <w:rFonts w:ascii="Palatino Linotype" w:hAnsi="Palatino Linotype"/>
          <w:b/>
          <w:lang w:eastAsia="ar-SA"/>
        </w:rPr>
        <w:t xml:space="preserve">Modello di domanda di partecipazione </w:t>
      </w:r>
    </w:p>
    <w:p w:rsidR="009A7667" w:rsidRPr="0018127B" w:rsidRDefault="009A7667" w:rsidP="009A7667">
      <w:pPr>
        <w:suppressAutoHyphens/>
        <w:jc w:val="center"/>
        <w:rPr>
          <w:rFonts w:ascii="Palatino Linotype" w:hAnsi="Palatino Linotype"/>
          <w:b/>
          <w:lang w:eastAsia="ar-SA"/>
        </w:rPr>
      </w:pPr>
    </w:p>
    <w:p w:rsidR="009A7667" w:rsidRPr="0018127B" w:rsidRDefault="009A7667" w:rsidP="009A7667">
      <w:pPr>
        <w:suppressAutoHyphens/>
        <w:jc w:val="right"/>
        <w:rPr>
          <w:rFonts w:ascii="Palatino Linotype" w:hAnsi="Palatino Linotype"/>
          <w:b/>
          <w:lang w:eastAsia="ar-SA"/>
        </w:rPr>
      </w:pPr>
      <w:r w:rsidRPr="0018127B">
        <w:rPr>
          <w:rFonts w:ascii="Palatino Linotype" w:hAnsi="Palatino Linotype"/>
          <w:b/>
          <w:lang w:eastAsia="ar-SA"/>
        </w:rPr>
        <w:t>AL COMUNE DI MONTELUPONE</w:t>
      </w:r>
    </w:p>
    <w:p w:rsidR="009A7667" w:rsidRPr="0018127B" w:rsidRDefault="009A7667" w:rsidP="009A7667">
      <w:pPr>
        <w:suppressAutoHyphens/>
        <w:jc w:val="right"/>
        <w:rPr>
          <w:rFonts w:ascii="Palatino Linotype" w:hAnsi="Palatino Linotype"/>
          <w:b/>
          <w:u w:val="single"/>
          <w:lang w:eastAsia="ar-SA"/>
        </w:rPr>
      </w:pPr>
      <w:r w:rsidRPr="0018127B">
        <w:rPr>
          <w:rFonts w:ascii="Palatino Linotype" w:hAnsi="Palatino Linotype"/>
          <w:b/>
          <w:lang w:eastAsia="ar-SA"/>
        </w:rPr>
        <w:t>Ufficio Protocollo</w:t>
      </w:r>
    </w:p>
    <w:p w:rsidR="009A7667" w:rsidRPr="0018127B" w:rsidRDefault="009A7667" w:rsidP="009A7667">
      <w:pPr>
        <w:suppressAutoHyphens/>
        <w:jc w:val="right"/>
        <w:rPr>
          <w:rFonts w:ascii="Palatino Linotype" w:hAnsi="Palatino Linotype"/>
          <w:b/>
          <w:lang w:eastAsia="ar-SA"/>
        </w:rPr>
      </w:pPr>
      <w:r w:rsidRPr="0018127B">
        <w:rPr>
          <w:rFonts w:ascii="Palatino Linotype" w:hAnsi="Palatino Linotype"/>
          <w:b/>
          <w:u w:val="single"/>
          <w:lang w:eastAsia="ar-SA"/>
        </w:rPr>
        <w:t>62011 MONTELUPONE</w:t>
      </w:r>
    </w:p>
    <w:p w:rsidR="009A7667" w:rsidRPr="0018127B" w:rsidRDefault="009A7667" w:rsidP="009A7667">
      <w:pPr>
        <w:suppressAutoHyphens/>
        <w:rPr>
          <w:rFonts w:ascii="Palatino Linotype" w:hAnsi="Palatino Linotype"/>
          <w:b/>
          <w:lang w:eastAsia="ar-SA"/>
        </w:rPr>
      </w:pPr>
    </w:p>
    <w:p w:rsidR="009A7667" w:rsidRPr="0018127B" w:rsidRDefault="009A7667" w:rsidP="009A7667">
      <w:pPr>
        <w:autoSpaceDE w:val="0"/>
        <w:autoSpaceDN w:val="0"/>
        <w:adjustRightInd w:val="0"/>
        <w:jc w:val="center"/>
        <w:rPr>
          <w:rFonts w:ascii="Palatino Linotype" w:eastAsia="TimesNewRomanPS-BoldMT" w:hAnsi="Palatino Linotype" w:cs="TimesNewRomanPSMT"/>
          <w:color w:val="000000"/>
        </w:rPr>
      </w:pPr>
    </w:p>
    <w:p w:rsidR="009A7667" w:rsidRPr="0018127B" w:rsidRDefault="009A7667" w:rsidP="009A7667">
      <w:pPr>
        <w:autoSpaceDE w:val="0"/>
        <w:autoSpaceDN w:val="0"/>
        <w:adjustRightInd w:val="0"/>
        <w:jc w:val="both"/>
        <w:rPr>
          <w:rFonts w:ascii="Palatino Linotype" w:eastAsia="TimesNewRomanPS-BoldMT" w:hAnsi="Palatino Linotype" w:cs="TimesNewRomanPSMT"/>
          <w:b/>
          <w:color w:val="000000"/>
        </w:rPr>
      </w:pPr>
      <w:r w:rsidRPr="0018127B">
        <w:rPr>
          <w:rFonts w:ascii="Palatino Linotype" w:eastAsia="TimesNewRomanPS-BoldMT" w:hAnsi="Palatino Linotype" w:cs="TimesNewRomanPS-BoldMT"/>
          <w:b/>
          <w:bCs/>
          <w:color w:val="000000"/>
        </w:rPr>
        <w:t xml:space="preserve">Oggetto: Domanda </w:t>
      </w:r>
      <w:r w:rsidRPr="0018127B">
        <w:rPr>
          <w:rFonts w:ascii="Palatino Linotype" w:eastAsia="TimesNewRomanPS-BoldMT" w:hAnsi="Palatino Linotype" w:cs="TimesNewRomanPSMT"/>
          <w:b/>
          <w:color w:val="000000"/>
        </w:rPr>
        <w:t xml:space="preserve">per la partecipazione alla procedura selettiva per la formazione di una graduatoria per lo svolgimento di prestazioni di lavoro occasionale di tipo accessorio con pagamento mediante buono lavoro (voucher) per attività </w:t>
      </w:r>
      <w:r w:rsidRPr="0018127B">
        <w:rPr>
          <w:rFonts w:ascii="Palatino Linotype" w:hAnsi="Palatino Linotype" w:cs="Tahoma"/>
          <w:b/>
        </w:rPr>
        <w:t>di collaborazione dei cittadini con l’amministrazione per la cura, il recupero e lo sviluppo dei beni comuni urbani, in attuazione dell’art. 118, ultimo comma, della Costituzione e delle vigenti normative in materia.</w:t>
      </w:r>
    </w:p>
    <w:p w:rsidR="009A7667" w:rsidRPr="0018127B" w:rsidRDefault="009A7667" w:rsidP="009A7667">
      <w:pPr>
        <w:autoSpaceDE w:val="0"/>
        <w:autoSpaceDN w:val="0"/>
        <w:adjustRightInd w:val="0"/>
        <w:jc w:val="both"/>
        <w:rPr>
          <w:rFonts w:ascii="Palatino Linotype" w:eastAsia="TimesNewRomanPS-BoldMT" w:hAnsi="Palatino Linotype" w:cs="TimesNewRomanPSMT"/>
          <w:color w:val="000000"/>
        </w:rPr>
      </w:pPr>
    </w:p>
    <w:p w:rsidR="009A7667" w:rsidRPr="0018127B" w:rsidRDefault="009A7667" w:rsidP="009A7667">
      <w:pPr>
        <w:autoSpaceDE w:val="0"/>
        <w:autoSpaceDN w:val="0"/>
        <w:adjustRightInd w:val="0"/>
        <w:jc w:val="both"/>
        <w:rPr>
          <w:rFonts w:ascii="Palatino Linotype" w:eastAsia="TimesNewRomanPS-BoldMT" w:hAnsi="Palatino Linotype" w:cs="TimesNewRomanPSMT"/>
          <w:color w:val="000000"/>
        </w:rPr>
      </w:pPr>
      <w:r w:rsidRPr="0018127B">
        <w:rPr>
          <w:rFonts w:ascii="Palatino Linotype" w:eastAsia="TimesNewRomanPS-BoldMT" w:hAnsi="Palatino Linotype" w:cs="TimesNewRomanPSMT"/>
          <w:color w:val="000000"/>
        </w:rPr>
        <w:t xml:space="preserve">_l_ </w:t>
      </w:r>
      <w:proofErr w:type="spellStart"/>
      <w:r w:rsidRPr="0018127B">
        <w:rPr>
          <w:rFonts w:ascii="Palatino Linotype" w:eastAsia="TimesNewRomanPS-BoldMT" w:hAnsi="Palatino Linotype" w:cs="TimesNewRomanPSMT"/>
          <w:color w:val="000000"/>
        </w:rPr>
        <w:t>sottoscritt</w:t>
      </w:r>
      <w:proofErr w:type="spellEnd"/>
      <w:r w:rsidRPr="0018127B">
        <w:rPr>
          <w:rFonts w:ascii="Palatino Linotype" w:eastAsia="TimesNewRomanPS-BoldMT" w:hAnsi="Palatino Linotype" w:cs="TimesNewRomanPSMT"/>
          <w:color w:val="000000"/>
        </w:rPr>
        <w:t xml:space="preserve">_ ____________________________, </w:t>
      </w:r>
      <w:proofErr w:type="spellStart"/>
      <w:r w:rsidRPr="0018127B">
        <w:rPr>
          <w:rFonts w:ascii="Palatino Linotype" w:eastAsia="TimesNewRomanPS-BoldMT" w:hAnsi="Palatino Linotype" w:cs="TimesNewRomanPSMT"/>
          <w:color w:val="000000"/>
        </w:rPr>
        <w:t>nat</w:t>
      </w:r>
      <w:proofErr w:type="spellEnd"/>
      <w:r w:rsidRPr="0018127B">
        <w:rPr>
          <w:rFonts w:ascii="Palatino Linotype" w:eastAsia="TimesNewRomanPS-BoldMT" w:hAnsi="Palatino Linotype" w:cs="TimesNewRomanPSMT"/>
          <w:color w:val="000000"/>
        </w:rPr>
        <w:t>_ a __________________ il_________ residente a _________________________________________, Via_________________________, n._______</w:t>
      </w:r>
      <w:proofErr w:type="spellStart"/>
      <w:r w:rsidRPr="0018127B">
        <w:rPr>
          <w:rFonts w:ascii="Palatino Linotype" w:eastAsia="TimesNewRomanPS-BoldMT" w:hAnsi="Palatino Linotype" w:cs="TimesNewRomanPSMT"/>
          <w:color w:val="000000"/>
        </w:rPr>
        <w:t>Tel</w:t>
      </w:r>
      <w:proofErr w:type="spellEnd"/>
      <w:r w:rsidRPr="0018127B">
        <w:rPr>
          <w:rFonts w:ascii="Palatino Linotype" w:eastAsia="TimesNewRomanPS-BoldMT" w:hAnsi="Palatino Linotype" w:cs="TimesNewRomanPSMT"/>
          <w:color w:val="000000"/>
        </w:rPr>
        <w:t>. ___________________________, Codice Fiscale:_____________________________,</w:t>
      </w:r>
    </w:p>
    <w:p w:rsidR="009A7667" w:rsidRPr="0018127B" w:rsidRDefault="009A7667" w:rsidP="009A7667">
      <w:pPr>
        <w:autoSpaceDE w:val="0"/>
        <w:autoSpaceDN w:val="0"/>
        <w:adjustRightInd w:val="0"/>
        <w:jc w:val="center"/>
        <w:rPr>
          <w:rFonts w:ascii="Palatino Linotype" w:eastAsia="TimesNewRomanPS-BoldMT" w:hAnsi="Palatino Linotype" w:cs="TimesNewRomanPS-BoldMT"/>
          <w:bCs/>
          <w:color w:val="000000"/>
        </w:rPr>
      </w:pPr>
      <w:r w:rsidRPr="0018127B">
        <w:rPr>
          <w:rFonts w:ascii="Palatino Linotype" w:eastAsia="TimesNewRomanPS-BoldMT" w:hAnsi="Palatino Linotype" w:cs="TimesNewRomanPS-BoldMT"/>
          <w:bCs/>
          <w:color w:val="000000"/>
        </w:rPr>
        <w:t>chiede</w:t>
      </w:r>
    </w:p>
    <w:p w:rsidR="009A7667" w:rsidRPr="0018127B" w:rsidRDefault="009A7667" w:rsidP="009A7667">
      <w:pPr>
        <w:autoSpaceDE w:val="0"/>
        <w:autoSpaceDN w:val="0"/>
        <w:adjustRightInd w:val="0"/>
        <w:jc w:val="both"/>
        <w:rPr>
          <w:rFonts w:ascii="Palatino Linotype" w:hAnsi="Palatino Linotype" w:cs="Tahoma"/>
          <w:b/>
        </w:rPr>
      </w:pPr>
      <w:r w:rsidRPr="0018127B">
        <w:rPr>
          <w:rFonts w:ascii="Palatino Linotype" w:eastAsia="TimesNewRomanPS-BoldMT" w:hAnsi="Palatino Linotype" w:cs="TimesNewRomanPSMT"/>
          <w:color w:val="000000"/>
        </w:rPr>
        <w:t>di essere ammesso alla selezione per l’affidamento di incarichi di lavoro temporaneo di natura accessoria per l’attività</w:t>
      </w:r>
      <w:r w:rsidRPr="0018127B">
        <w:rPr>
          <w:rFonts w:ascii="Palatino Linotype" w:hAnsi="Palatino Linotype" w:cs="Tahoma"/>
        </w:rPr>
        <w:t xml:space="preserve"> di collaborazione dei cittadini con l’amministrazione per la cura, il recupero e lo sviluppo dei beni comuni urbani,</w:t>
      </w:r>
      <w:r w:rsidRPr="0018127B">
        <w:rPr>
          <w:rFonts w:ascii="Palatino Linotype" w:eastAsia="TimesNewRomanPS-BoldMT" w:hAnsi="Palatino Linotype" w:cs="TimesNewRomanPSMT"/>
          <w:color w:val="000000"/>
        </w:rPr>
        <w:t xml:space="preserve"> con preferenza nei seguenti settori/mansioni, di cui al pubblico avviso emesso da codesta Amministrazione in data 01/04/2016:</w:t>
      </w:r>
    </w:p>
    <w:p w:rsidR="009A7667" w:rsidRPr="0018127B" w:rsidRDefault="009A7667" w:rsidP="009A7667">
      <w:pPr>
        <w:numPr>
          <w:ilvl w:val="0"/>
          <w:numId w:val="9"/>
        </w:numPr>
        <w:autoSpaceDE w:val="0"/>
        <w:autoSpaceDN w:val="0"/>
        <w:adjustRightInd w:val="0"/>
        <w:ind w:left="567" w:hanging="283"/>
        <w:jc w:val="both"/>
        <w:rPr>
          <w:rFonts w:ascii="Palatino Linotype" w:eastAsia="TimesNewRomanPS-BoldMT" w:hAnsi="Palatino Linotype" w:cs="TimesNewRomanPSMT"/>
          <w:color w:val="000000"/>
        </w:rPr>
      </w:pPr>
      <w:r w:rsidRPr="0018127B">
        <w:rPr>
          <w:rFonts w:ascii="Palatino Linotype" w:eastAsia="TimesNewRomanPS-BoldMT" w:hAnsi="Palatino Linotype" w:cs="TimesNewRomanPSMT"/>
          <w:color w:val="000000"/>
        </w:rPr>
        <w:t>manutenzione e pulizia aree verdi pubbliche e manufatti pubblici sul territorio del Comune di Montelupone;</w:t>
      </w:r>
    </w:p>
    <w:p w:rsidR="009A7667" w:rsidRPr="0018127B" w:rsidRDefault="009A7667" w:rsidP="009A7667">
      <w:pPr>
        <w:numPr>
          <w:ilvl w:val="0"/>
          <w:numId w:val="9"/>
        </w:numPr>
        <w:autoSpaceDE w:val="0"/>
        <w:autoSpaceDN w:val="0"/>
        <w:adjustRightInd w:val="0"/>
        <w:ind w:left="567" w:hanging="283"/>
        <w:jc w:val="both"/>
        <w:rPr>
          <w:rFonts w:ascii="Palatino Linotype" w:eastAsia="TimesNewRomanPS-BoldMT" w:hAnsi="Palatino Linotype" w:cs="TimesNewRomanPSMT"/>
          <w:color w:val="000000"/>
        </w:rPr>
      </w:pPr>
      <w:r w:rsidRPr="0018127B">
        <w:rPr>
          <w:rFonts w:ascii="Palatino Linotype" w:hAnsi="Palatino Linotype" w:cs="Times-Bold"/>
          <w:bCs/>
        </w:rPr>
        <w:t>sorveglianza e custodia</w:t>
      </w:r>
      <w:r w:rsidRPr="0018127B">
        <w:rPr>
          <w:rFonts w:ascii="Palatino Linotype" w:eastAsia="TimesNewRomanPS-BoldMT" w:hAnsi="Palatino Linotype" w:cs="TimesNewRomanPSMT"/>
          <w:color w:val="000000"/>
        </w:rPr>
        <w:t>;</w:t>
      </w:r>
    </w:p>
    <w:p w:rsidR="009A7667" w:rsidRPr="0018127B" w:rsidRDefault="009A7667" w:rsidP="009A7667">
      <w:pPr>
        <w:numPr>
          <w:ilvl w:val="0"/>
          <w:numId w:val="9"/>
        </w:numPr>
        <w:autoSpaceDE w:val="0"/>
        <w:autoSpaceDN w:val="0"/>
        <w:adjustRightInd w:val="0"/>
        <w:ind w:left="567" w:hanging="283"/>
        <w:jc w:val="both"/>
        <w:rPr>
          <w:rFonts w:ascii="Palatino Linotype" w:eastAsia="TimesNewRomanPS-BoldMT" w:hAnsi="Palatino Linotype" w:cs="TimesNewRomanPSMT"/>
          <w:color w:val="000000"/>
        </w:rPr>
      </w:pPr>
      <w:r w:rsidRPr="0018127B">
        <w:rPr>
          <w:rFonts w:ascii="Palatino Linotype" w:hAnsi="Palatino Linotype" w:cs="Times-Bold"/>
          <w:bCs/>
        </w:rPr>
        <w:t>supporto a manifestazioni a carattere sportivo e ricreativo</w:t>
      </w:r>
      <w:r w:rsidRPr="0018127B">
        <w:rPr>
          <w:rFonts w:ascii="Palatino Linotype" w:eastAsia="TimesNewRomanPS-BoldMT" w:hAnsi="Palatino Linotype" w:cs="TimesNewRomanPSMT"/>
          <w:color w:val="000000"/>
        </w:rPr>
        <w:t>;</w:t>
      </w:r>
    </w:p>
    <w:p w:rsidR="009A7667" w:rsidRPr="0018127B" w:rsidRDefault="009A7667" w:rsidP="009A7667">
      <w:pPr>
        <w:numPr>
          <w:ilvl w:val="0"/>
          <w:numId w:val="9"/>
        </w:numPr>
        <w:autoSpaceDE w:val="0"/>
        <w:autoSpaceDN w:val="0"/>
        <w:adjustRightInd w:val="0"/>
        <w:ind w:left="567" w:hanging="283"/>
        <w:jc w:val="both"/>
        <w:rPr>
          <w:rFonts w:ascii="Palatino Linotype" w:eastAsia="TimesNewRomanPS-BoldMT" w:hAnsi="Palatino Linotype" w:cs="TimesNewRomanPSMT"/>
          <w:color w:val="000000"/>
        </w:rPr>
      </w:pPr>
      <w:r w:rsidRPr="0018127B">
        <w:rPr>
          <w:rFonts w:ascii="Palatino Linotype" w:hAnsi="Palatino Linotype" w:cs="Times-Bold"/>
          <w:bCs/>
        </w:rPr>
        <w:t>supporto ai servizi sociali</w:t>
      </w:r>
      <w:r w:rsidRPr="0018127B">
        <w:rPr>
          <w:rFonts w:ascii="Palatino Linotype" w:eastAsia="TimesNewRomanPS-BoldMT" w:hAnsi="Palatino Linotype" w:cs="TimesNewRomanPSMT"/>
          <w:color w:val="000000"/>
        </w:rPr>
        <w:t>;</w:t>
      </w:r>
    </w:p>
    <w:p w:rsidR="009A7667" w:rsidRPr="0018127B" w:rsidRDefault="009A7667" w:rsidP="009A7667">
      <w:pPr>
        <w:numPr>
          <w:ilvl w:val="0"/>
          <w:numId w:val="9"/>
        </w:numPr>
        <w:autoSpaceDE w:val="0"/>
        <w:autoSpaceDN w:val="0"/>
        <w:adjustRightInd w:val="0"/>
        <w:ind w:left="567" w:hanging="283"/>
        <w:jc w:val="both"/>
        <w:rPr>
          <w:rFonts w:ascii="Palatino Linotype" w:eastAsia="TimesNewRomanPS-BoldMT" w:hAnsi="Palatino Linotype" w:cs="TimesNewRomanPSMT"/>
          <w:color w:val="000000"/>
        </w:rPr>
      </w:pPr>
      <w:r w:rsidRPr="0018127B">
        <w:rPr>
          <w:rFonts w:ascii="Palatino Linotype" w:hAnsi="Palatino Linotype" w:cs="Times-Bold"/>
          <w:bCs/>
        </w:rPr>
        <w:t>altri interventi di recupero e sviluppo “beni comuni urbani”.</w:t>
      </w:r>
    </w:p>
    <w:p w:rsidR="009A7667" w:rsidRPr="0018127B" w:rsidRDefault="009A7667" w:rsidP="009A7667">
      <w:pPr>
        <w:autoSpaceDE w:val="0"/>
        <w:autoSpaceDN w:val="0"/>
        <w:adjustRightInd w:val="0"/>
        <w:jc w:val="both"/>
        <w:rPr>
          <w:rFonts w:ascii="Palatino Linotype" w:eastAsia="TimesNewRomanPS-BoldMT" w:hAnsi="Palatino Linotype" w:cs="TimesNewRomanPS-BoldMT"/>
          <w:bCs/>
          <w:color w:val="000000"/>
        </w:rPr>
      </w:pPr>
      <w:r w:rsidRPr="0018127B">
        <w:rPr>
          <w:rFonts w:ascii="Palatino Linotype" w:eastAsia="TimesNewRomanPS-BoldMT" w:hAnsi="Palatino Linotype" w:cs="TimesNewRomanPSMT"/>
          <w:color w:val="000000"/>
        </w:rPr>
        <w:t xml:space="preserve">A tale riguardo, </w:t>
      </w:r>
      <w:r w:rsidRPr="0018127B">
        <w:rPr>
          <w:rFonts w:ascii="Palatino Linotype" w:eastAsia="TimesNewRomanPS-BoldMT" w:hAnsi="Palatino Linotype" w:cs="TimesNewRomanPS-BoldMT"/>
          <w:bCs/>
          <w:color w:val="000000"/>
        </w:rPr>
        <w:t>sotto la propria personale responsabilità e consapevole delle sanzioni penali a cui può andare incontro in caso di dichiarazioni mendaci</w:t>
      </w:r>
      <w:r w:rsidRPr="0018127B">
        <w:rPr>
          <w:rFonts w:ascii="Palatino Linotype" w:eastAsia="TimesNewRomanPS-BoldMT" w:hAnsi="Palatino Linotype" w:cs="TimesNewRomanPSMT"/>
          <w:color w:val="000000"/>
        </w:rPr>
        <w:t xml:space="preserve">, </w:t>
      </w:r>
      <w:r w:rsidRPr="0018127B">
        <w:rPr>
          <w:rFonts w:ascii="Palatino Linotype" w:eastAsia="TimesNewRomanPS-BoldMT" w:hAnsi="Palatino Linotype" w:cs="TimesNewRomanPS-BoldMT"/>
          <w:bCs/>
          <w:color w:val="000000"/>
        </w:rPr>
        <w:t>dichiara:</w:t>
      </w:r>
    </w:p>
    <w:p w:rsidR="009A7667" w:rsidRPr="0018127B" w:rsidRDefault="009A7667" w:rsidP="009A7667">
      <w:pPr>
        <w:autoSpaceDE w:val="0"/>
        <w:autoSpaceDN w:val="0"/>
        <w:adjustRightInd w:val="0"/>
        <w:jc w:val="both"/>
        <w:rPr>
          <w:rFonts w:ascii="Palatino Linotype" w:eastAsia="TimesNewRomanPS-BoldMT" w:hAnsi="Palatino Linotype" w:cs="TimesNewRomanPS-BoldItalicMT"/>
          <w:bCs/>
          <w:i/>
          <w:iCs/>
          <w:color w:val="000000"/>
        </w:rPr>
      </w:pPr>
      <w:r w:rsidRPr="0018127B">
        <w:rPr>
          <w:rFonts w:ascii="Palatino Linotype" w:eastAsia="TimesNewRomanPS-BoldMT" w:hAnsi="Palatino Linotype" w:cs="TimesNewRomanPSMT"/>
          <w:color w:val="000000"/>
        </w:rPr>
        <w:t xml:space="preserve">1. di appartenere ad una delle seguenti categorie </w:t>
      </w:r>
      <w:r w:rsidRPr="0018127B">
        <w:rPr>
          <w:rFonts w:ascii="Palatino Linotype" w:eastAsia="TimesNewRomanPS-BoldMT" w:hAnsi="Palatino Linotype" w:cs="TimesNewRomanPS-BoldItalicMT"/>
          <w:bCs/>
          <w:i/>
          <w:iCs/>
          <w:color w:val="000000"/>
        </w:rPr>
        <w:t>(barrare quella che interessa):</w:t>
      </w:r>
    </w:p>
    <w:p w:rsidR="009A7667" w:rsidRPr="0018127B" w:rsidRDefault="009A7667" w:rsidP="009A7667">
      <w:pPr>
        <w:autoSpaceDE w:val="0"/>
        <w:autoSpaceDN w:val="0"/>
        <w:adjustRightInd w:val="0"/>
        <w:ind w:left="567" w:hanging="283"/>
        <w:jc w:val="both"/>
        <w:rPr>
          <w:rFonts w:ascii="Palatino Linotype" w:eastAsia="TimesNewRomanPS-BoldMT" w:hAnsi="Palatino Linotype" w:cs="TimesNewRomanPSMT"/>
          <w:color w:val="000000"/>
        </w:rPr>
      </w:pPr>
      <w:r w:rsidRPr="0018127B">
        <w:rPr>
          <w:rFonts w:ascii="Palatino Linotype" w:eastAsia="TimesNewRomanPS-BoldMT" w:hAnsi="Palatino Linotype" w:cs="TimesNewRomanPS-BoldMT"/>
          <w:b/>
          <w:bCs/>
          <w:color w:val="000000"/>
        </w:rPr>
        <w:t xml:space="preserve">□ Disoccupati: </w:t>
      </w:r>
      <w:r w:rsidRPr="0018127B">
        <w:rPr>
          <w:rFonts w:ascii="Palatino Linotype" w:eastAsia="TimesNewRomanPS-BoldMT" w:hAnsi="Palatino Linotype" w:cs="TimesNewRomanPSMT"/>
          <w:color w:val="000000"/>
        </w:rPr>
        <w:t>regolarmente iscritti presso il Centro per l'Impiego territorialmente competente;</w:t>
      </w:r>
    </w:p>
    <w:p w:rsidR="009A7667" w:rsidRPr="0018127B" w:rsidRDefault="009A7667" w:rsidP="009A7667">
      <w:pPr>
        <w:autoSpaceDE w:val="0"/>
        <w:autoSpaceDN w:val="0"/>
        <w:adjustRightInd w:val="0"/>
        <w:ind w:left="426"/>
        <w:jc w:val="both"/>
        <w:rPr>
          <w:rFonts w:ascii="Palatino Linotype" w:eastAsia="TimesNewRomanPS-BoldMT" w:hAnsi="Palatino Linotype" w:cs="TimesNewRomanPSMT"/>
          <w:color w:val="000000"/>
        </w:rPr>
      </w:pPr>
      <w:r w:rsidRPr="0018127B">
        <w:rPr>
          <w:rFonts w:ascii="Palatino Linotype" w:eastAsia="TimesNewRomanPS-BoldMT" w:hAnsi="Palatino Linotype" w:cs="TimesNewRomanPS-BoldMT"/>
          <w:b/>
          <w:bCs/>
          <w:color w:val="000000"/>
        </w:rPr>
        <w:t xml:space="preserve">□ Inoccupati: </w:t>
      </w:r>
      <w:r w:rsidRPr="0018127B">
        <w:rPr>
          <w:rFonts w:ascii="Palatino Linotype" w:eastAsia="TimesNewRomanPS-BoldMT" w:hAnsi="Palatino Linotype" w:cs="TimesNewRomanPSMT"/>
          <w:color w:val="000000"/>
        </w:rPr>
        <w:t xml:space="preserve">regolarmente iscritti presso il Centro per l'Impiego territorialmente competente. (Sono inoccupati, ai sensi del </w:t>
      </w:r>
      <w:proofErr w:type="spellStart"/>
      <w:r w:rsidRPr="0018127B">
        <w:rPr>
          <w:rFonts w:ascii="Palatino Linotype" w:eastAsia="TimesNewRomanPS-BoldMT" w:hAnsi="Palatino Linotype" w:cs="TimesNewRomanPSMT"/>
          <w:color w:val="000000"/>
        </w:rPr>
        <w:t>D.Lgs</w:t>
      </w:r>
      <w:proofErr w:type="spellEnd"/>
      <w:r w:rsidRPr="0018127B">
        <w:rPr>
          <w:rFonts w:ascii="Palatino Linotype" w:eastAsia="TimesNewRomanPS-BoldMT" w:hAnsi="Palatino Linotype" w:cs="TimesNewRomanPSMT"/>
          <w:color w:val="000000"/>
        </w:rPr>
        <w:t xml:space="preserve"> n. 297/2002, coloro che, senza aver precedentemente svolto un'attività lavorativa, siano alla ricerca di un'occupazione da più di 12 mesi o da più di 6 mesi, se giovani intendendo per giovani, sulla base del </w:t>
      </w:r>
      <w:proofErr w:type="spellStart"/>
      <w:r w:rsidRPr="0018127B">
        <w:rPr>
          <w:rFonts w:ascii="Palatino Linotype" w:eastAsia="TimesNewRomanPS-BoldMT" w:hAnsi="Palatino Linotype" w:cs="TimesNewRomanPSMT"/>
          <w:color w:val="000000"/>
        </w:rPr>
        <w:t>D.Lgs.</w:t>
      </w:r>
      <w:proofErr w:type="spellEnd"/>
      <w:r w:rsidRPr="0018127B">
        <w:rPr>
          <w:rFonts w:ascii="Palatino Linotype" w:eastAsia="TimesNewRomanPS-BoldMT" w:hAnsi="Palatino Linotype" w:cs="TimesNewRomanPSMT"/>
          <w:color w:val="000000"/>
        </w:rPr>
        <w:t xml:space="preserve"> 181/2000 e </w:t>
      </w:r>
      <w:proofErr w:type="spellStart"/>
      <w:r w:rsidRPr="0018127B">
        <w:rPr>
          <w:rFonts w:ascii="Palatino Linotype" w:eastAsia="TimesNewRomanPS-BoldMT" w:hAnsi="Palatino Linotype" w:cs="TimesNewRomanPSMT"/>
          <w:color w:val="000000"/>
        </w:rPr>
        <w:t>ss.mm.ii</w:t>
      </w:r>
      <w:proofErr w:type="spellEnd"/>
      <w:r w:rsidRPr="0018127B">
        <w:rPr>
          <w:rFonts w:ascii="Palatino Linotype" w:eastAsia="TimesNewRomanPS-BoldMT" w:hAnsi="Palatino Linotype" w:cs="TimesNewRomanPSMT"/>
          <w:color w:val="000000"/>
        </w:rPr>
        <w:t xml:space="preserve">.,  i soggetti di età superiore a diciotto anni e fino a venticinque anni compiuti o, se in possesso di un diploma universitario di laurea, fino a </w:t>
      </w:r>
      <w:r w:rsidRPr="0018127B">
        <w:rPr>
          <w:rFonts w:ascii="Palatino Linotype" w:eastAsia="TimesNewRomanPS-BoldMT" w:hAnsi="Palatino Linotype" w:cs="TimesNewRomanPSMT"/>
          <w:color w:val="000000"/>
        </w:rPr>
        <w:lastRenderedPageBreak/>
        <w:t>ventinove anni compiuti, ovvero la diversa superiore età definita in conformità agli indirizzi dell'Unione Europea.</w:t>
      </w:r>
    </w:p>
    <w:p w:rsidR="009A7667" w:rsidRPr="0018127B" w:rsidRDefault="009A7667" w:rsidP="009A7667">
      <w:pPr>
        <w:autoSpaceDE w:val="0"/>
        <w:autoSpaceDN w:val="0"/>
        <w:adjustRightInd w:val="0"/>
        <w:ind w:left="567" w:hanging="283"/>
        <w:jc w:val="both"/>
        <w:rPr>
          <w:rFonts w:ascii="Palatino Linotype" w:eastAsia="TimesNewRomanPS-BoldMT" w:hAnsi="Palatino Linotype" w:cs="TimesNewRomanPSMT"/>
          <w:color w:val="000000"/>
        </w:rPr>
      </w:pPr>
      <w:r w:rsidRPr="0018127B">
        <w:rPr>
          <w:rFonts w:ascii="Palatino Linotype" w:eastAsia="TimesNewRomanPS-BoldMT" w:hAnsi="Palatino Linotype" w:cs="TimesNewRomanPS-BoldMT"/>
          <w:b/>
          <w:bCs/>
          <w:color w:val="000000"/>
        </w:rPr>
        <w:t xml:space="preserve">□ Studenti: </w:t>
      </w:r>
      <w:r w:rsidRPr="0018127B">
        <w:rPr>
          <w:rFonts w:ascii="Palatino Linotype" w:eastAsia="TimesNewRomanPS-BoldMT" w:hAnsi="Palatino Linotype" w:cs="TimesNewRomanPSMT"/>
          <w:color w:val="000000"/>
        </w:rPr>
        <w:t>solo per gli studenti iscritti ad un ciclo regolare di studi universitari i quali possono svolgere lavoro occasionale accessorio in qualunque periodo dell'anno;</w:t>
      </w:r>
    </w:p>
    <w:p w:rsidR="009A7667" w:rsidRPr="0018127B" w:rsidRDefault="009A7667" w:rsidP="009A7667">
      <w:pPr>
        <w:autoSpaceDE w:val="0"/>
        <w:autoSpaceDN w:val="0"/>
        <w:adjustRightInd w:val="0"/>
        <w:ind w:left="567" w:hanging="283"/>
        <w:jc w:val="both"/>
        <w:rPr>
          <w:rFonts w:ascii="Palatino Linotype" w:eastAsia="TimesNewRomanPS-BoldMT" w:hAnsi="Palatino Linotype" w:cs="TimesNewRomanPSMT"/>
          <w:color w:val="000000"/>
        </w:rPr>
      </w:pPr>
      <w:r w:rsidRPr="0018127B">
        <w:rPr>
          <w:rFonts w:ascii="Palatino Linotype" w:eastAsia="TimesNewRomanPS-BoldMT" w:hAnsi="Palatino Linotype" w:cs="TimesNewRomanPS-BoldMT"/>
          <w:b/>
          <w:bCs/>
          <w:color w:val="000000"/>
        </w:rPr>
        <w:t xml:space="preserve">□ Percettori di prestazioni integrative del salario o sostegno al reddito: </w:t>
      </w:r>
      <w:r w:rsidRPr="0018127B">
        <w:rPr>
          <w:rFonts w:ascii="Palatino Linotype" w:eastAsia="TimesNewRomanPS-BoldMT" w:hAnsi="Palatino Linotype" w:cs="TimesNewRomanPSMT"/>
          <w:color w:val="000000"/>
        </w:rPr>
        <w:t xml:space="preserve">cassintegrati, titolari di indennità di disoccupazione </w:t>
      </w:r>
      <w:proofErr w:type="spellStart"/>
      <w:r w:rsidRPr="0018127B">
        <w:rPr>
          <w:rFonts w:ascii="Palatino Linotype" w:eastAsia="TimesNewRomanPS-BoldMT" w:hAnsi="Palatino Linotype" w:cs="TimesNewRomanPSMT"/>
          <w:color w:val="000000"/>
        </w:rPr>
        <w:t>ASpI</w:t>
      </w:r>
      <w:proofErr w:type="spellEnd"/>
      <w:r w:rsidRPr="0018127B">
        <w:rPr>
          <w:rFonts w:ascii="Palatino Linotype" w:eastAsia="TimesNewRomanPS-BoldMT" w:hAnsi="Palatino Linotype" w:cs="TimesNewRomanPSMT"/>
          <w:color w:val="000000"/>
        </w:rPr>
        <w:t>, disoccupazione speciale  per l’edilizia e i lavoratori in mobilità.</w:t>
      </w:r>
    </w:p>
    <w:p w:rsidR="009A7667" w:rsidRPr="0018127B" w:rsidRDefault="009A7667" w:rsidP="009A7667">
      <w:pPr>
        <w:autoSpaceDE w:val="0"/>
        <w:autoSpaceDN w:val="0"/>
        <w:adjustRightInd w:val="0"/>
        <w:jc w:val="both"/>
        <w:rPr>
          <w:rFonts w:ascii="Palatino Linotype" w:eastAsia="TimesNewRomanPS-BoldMT" w:hAnsi="Palatino Linotype" w:cs="TimesNewRomanPS-BoldMT"/>
          <w:b/>
          <w:bCs/>
          <w:color w:val="000000"/>
        </w:rPr>
      </w:pPr>
      <w:r w:rsidRPr="0018127B">
        <w:rPr>
          <w:rFonts w:ascii="Palatino Linotype" w:eastAsia="TimesNewRomanPS-BoldMT" w:hAnsi="Palatino Linotype" w:cs="TimesNewRomanPSMT"/>
          <w:color w:val="000000"/>
        </w:rPr>
        <w:t>2. di essere residente nel Comune di Montelupone</w:t>
      </w:r>
      <w:r w:rsidRPr="0018127B">
        <w:rPr>
          <w:rFonts w:ascii="Palatino Linotype" w:eastAsia="TimesNewRomanPS-BoldMT" w:hAnsi="Palatino Linotype" w:cs="TimesNewRomanPS-BoldMT"/>
          <w:b/>
          <w:bCs/>
          <w:color w:val="000000"/>
        </w:rPr>
        <w:t>;</w:t>
      </w:r>
    </w:p>
    <w:p w:rsidR="009A7667" w:rsidRPr="0018127B" w:rsidRDefault="009A7667" w:rsidP="009A7667">
      <w:pPr>
        <w:autoSpaceDE w:val="0"/>
        <w:autoSpaceDN w:val="0"/>
        <w:adjustRightInd w:val="0"/>
        <w:jc w:val="both"/>
        <w:rPr>
          <w:rFonts w:ascii="Palatino Linotype" w:eastAsia="TimesNewRomanPS-BoldMT" w:hAnsi="Palatino Linotype" w:cs="TimesNewRomanPSMT"/>
          <w:color w:val="000000"/>
        </w:rPr>
      </w:pPr>
      <w:r w:rsidRPr="0018127B">
        <w:rPr>
          <w:rFonts w:ascii="Palatino Linotype" w:eastAsia="TimesNewRomanPS-BoldMT" w:hAnsi="Palatino Linotype" w:cs="TimesNewRomanPSMT"/>
          <w:color w:val="000000"/>
        </w:rPr>
        <w:t>3. di aver compiuto 18 anni;</w:t>
      </w:r>
    </w:p>
    <w:p w:rsidR="009A7667" w:rsidRPr="0018127B" w:rsidRDefault="009A7667" w:rsidP="009A7667">
      <w:pPr>
        <w:autoSpaceDE w:val="0"/>
        <w:autoSpaceDN w:val="0"/>
        <w:adjustRightInd w:val="0"/>
        <w:jc w:val="both"/>
        <w:rPr>
          <w:rFonts w:ascii="Palatino Linotype" w:eastAsia="TimesNewRomanPS-BoldMT" w:hAnsi="Palatino Linotype" w:cs="TimesNewRomanPSMT"/>
          <w:color w:val="000000"/>
        </w:rPr>
      </w:pPr>
      <w:r w:rsidRPr="0018127B">
        <w:rPr>
          <w:rFonts w:ascii="Palatino Linotype" w:eastAsia="TimesNewRomanPS-BoldMT" w:hAnsi="Palatino Linotype" w:cs="TimesNewRomanPSMT"/>
          <w:color w:val="000000"/>
        </w:rPr>
        <w:t>4. di godere dei diritti civili e politici;</w:t>
      </w:r>
    </w:p>
    <w:p w:rsidR="009A7667" w:rsidRPr="0018127B" w:rsidRDefault="009A7667" w:rsidP="009A7667">
      <w:pPr>
        <w:autoSpaceDE w:val="0"/>
        <w:autoSpaceDN w:val="0"/>
        <w:adjustRightInd w:val="0"/>
        <w:ind w:left="284" w:hanging="284"/>
        <w:jc w:val="both"/>
        <w:rPr>
          <w:rFonts w:ascii="Palatino Linotype" w:eastAsia="TimesNewRomanPS-BoldMT" w:hAnsi="Palatino Linotype" w:cs="TimesNewRomanPSMT"/>
          <w:color w:val="000000"/>
        </w:rPr>
      </w:pPr>
      <w:r w:rsidRPr="0018127B">
        <w:rPr>
          <w:rFonts w:ascii="Palatino Linotype" w:eastAsia="TimesNewRomanPS-BoldMT" w:hAnsi="Palatino Linotype" w:cs="TimesNewRomanPSMT"/>
          <w:color w:val="000000"/>
        </w:rPr>
        <w:t xml:space="preserve">5. di non essere stato/a destituito/a o dispensato/a dall’impiego presso una pubblica amministrazione e di non essere stato/a dichiarato/a decaduto/a ai sensi dell’art. 27 </w:t>
      </w:r>
      <w:proofErr w:type="spellStart"/>
      <w:r w:rsidRPr="0018127B">
        <w:rPr>
          <w:rFonts w:ascii="Palatino Linotype" w:eastAsia="TimesNewRomanPS-BoldMT" w:hAnsi="Palatino Linotype" w:cs="TimesNewRomanPSMT"/>
          <w:color w:val="000000"/>
        </w:rPr>
        <w:t>lett</w:t>
      </w:r>
      <w:proofErr w:type="spellEnd"/>
      <w:r w:rsidRPr="0018127B">
        <w:rPr>
          <w:rFonts w:ascii="Palatino Linotype" w:eastAsia="TimesNewRomanPS-BoldMT" w:hAnsi="Palatino Linotype" w:cs="TimesNewRomanPSMT"/>
          <w:color w:val="000000"/>
        </w:rPr>
        <w:t>. D) del DPR n. 3/1957;</w:t>
      </w:r>
    </w:p>
    <w:p w:rsidR="009A7667" w:rsidRPr="0018127B" w:rsidRDefault="009A7667" w:rsidP="009A7667">
      <w:pPr>
        <w:autoSpaceDE w:val="0"/>
        <w:autoSpaceDN w:val="0"/>
        <w:adjustRightInd w:val="0"/>
        <w:ind w:left="284" w:hanging="284"/>
        <w:jc w:val="both"/>
        <w:rPr>
          <w:rFonts w:ascii="Palatino Linotype" w:eastAsia="TimesNewRomanPS-BoldMT" w:hAnsi="Palatino Linotype" w:cs="TimesNewRomanPSMT"/>
          <w:color w:val="000000"/>
        </w:rPr>
      </w:pPr>
      <w:r w:rsidRPr="0018127B">
        <w:rPr>
          <w:rFonts w:ascii="Palatino Linotype" w:eastAsia="TimesNewRomanPS-BoldMT" w:hAnsi="Palatino Linotype" w:cs="TimesNewRomanPSMT"/>
          <w:color w:val="000000"/>
        </w:rPr>
        <w:t>6. di essere idoneo/a fisicamente al tipo di prestazione lavorativa richiesta, di essere disponibile a lavorare anche nel fine settimana e a spostarsi nell’ambito del territorio comunale;</w:t>
      </w:r>
    </w:p>
    <w:p w:rsidR="009A7667" w:rsidRPr="0018127B" w:rsidRDefault="009A7667" w:rsidP="009A7667">
      <w:pPr>
        <w:autoSpaceDE w:val="0"/>
        <w:autoSpaceDN w:val="0"/>
        <w:adjustRightInd w:val="0"/>
        <w:ind w:left="284" w:hanging="284"/>
        <w:jc w:val="both"/>
        <w:rPr>
          <w:rFonts w:ascii="Palatino Linotype" w:eastAsia="TimesNewRomanPS-BoldMT" w:hAnsi="Palatino Linotype" w:cs="TimesNewRomanPS-BoldMT"/>
          <w:b/>
          <w:bCs/>
          <w:color w:val="000000"/>
        </w:rPr>
      </w:pPr>
      <w:r w:rsidRPr="0018127B">
        <w:rPr>
          <w:rFonts w:ascii="Palatino Linotype" w:eastAsia="TimesNewRomanPS-BoldMT" w:hAnsi="Palatino Linotype" w:cs="TimesNewRomanPSMT"/>
          <w:color w:val="000000"/>
        </w:rPr>
        <w:t xml:space="preserve">7. di essere in possesso della patente di </w:t>
      </w:r>
      <w:proofErr w:type="spellStart"/>
      <w:r w:rsidRPr="0018127B">
        <w:rPr>
          <w:rFonts w:ascii="Palatino Linotype" w:eastAsia="TimesNewRomanPS-BoldMT" w:hAnsi="Palatino Linotype" w:cs="TimesNewRomanPSMT"/>
          <w:color w:val="000000"/>
        </w:rPr>
        <w:t>cat</w:t>
      </w:r>
      <w:proofErr w:type="spellEnd"/>
      <w:r w:rsidRPr="0018127B">
        <w:rPr>
          <w:rFonts w:ascii="Palatino Linotype" w:eastAsia="TimesNewRomanPS-BoldMT" w:hAnsi="Palatino Linotype" w:cs="TimesNewRomanPSMT"/>
          <w:color w:val="000000"/>
        </w:rPr>
        <w:t xml:space="preserve">. __ </w:t>
      </w:r>
      <w:r w:rsidRPr="0018127B">
        <w:rPr>
          <w:rFonts w:ascii="Palatino Linotype" w:eastAsia="TimesNewRomanPS-BoldMT" w:hAnsi="Palatino Linotype" w:cs="TimesNewRomanPS-BoldMT"/>
          <w:bCs/>
          <w:color w:val="000000"/>
        </w:rPr>
        <w:t>(</w:t>
      </w:r>
      <w:r w:rsidRPr="0018127B">
        <w:rPr>
          <w:rFonts w:ascii="Palatino Linotype" w:eastAsia="TimesNewRomanPS-BoldMT" w:hAnsi="Palatino Linotype" w:cs="TimesNewRomanPS-BoldItalicMT"/>
          <w:bCs/>
          <w:i/>
          <w:iCs/>
          <w:color w:val="000000"/>
        </w:rPr>
        <w:t>indicare il tipo di patente  posseduta</w:t>
      </w:r>
      <w:r w:rsidRPr="0018127B">
        <w:rPr>
          <w:rFonts w:ascii="Palatino Linotype" w:eastAsia="TimesNewRomanPS-BoldMT" w:hAnsi="Palatino Linotype" w:cs="TimesNewRomanPS-BoldMT"/>
          <w:bCs/>
          <w:color w:val="000000"/>
        </w:rPr>
        <w:t>);</w:t>
      </w:r>
    </w:p>
    <w:p w:rsidR="009A7667" w:rsidRPr="0018127B" w:rsidRDefault="009A7667" w:rsidP="009A7667">
      <w:pPr>
        <w:autoSpaceDE w:val="0"/>
        <w:autoSpaceDN w:val="0"/>
        <w:adjustRightInd w:val="0"/>
        <w:ind w:left="284" w:hanging="284"/>
        <w:jc w:val="both"/>
        <w:rPr>
          <w:rFonts w:ascii="Palatino Linotype" w:eastAsia="TimesNewRomanPS-BoldMT" w:hAnsi="Palatino Linotype" w:cs="TimesNewRomanPS-BoldItalicMT"/>
          <w:b/>
          <w:bCs/>
          <w:i/>
          <w:iCs/>
          <w:color w:val="000000"/>
        </w:rPr>
      </w:pPr>
      <w:r w:rsidRPr="0018127B">
        <w:rPr>
          <w:rFonts w:ascii="Palatino Linotype" w:eastAsia="TimesNewRomanPS-BoldMT" w:hAnsi="Palatino Linotype" w:cs="TimesNewRomanPSMT"/>
          <w:color w:val="000000"/>
        </w:rPr>
        <w:t xml:space="preserve">8. di essere in possesso di carta di soggiorno e/o permesso di soggiorno, almeno annuale, validi </w:t>
      </w:r>
      <w:r w:rsidRPr="0018127B">
        <w:rPr>
          <w:rFonts w:ascii="Palatino Linotype" w:eastAsia="TimesNewRomanPS-BoldMT" w:hAnsi="Palatino Linotype" w:cs="TimesNewRomanPS-BoldItalicMT"/>
          <w:bCs/>
          <w:i/>
          <w:iCs/>
          <w:color w:val="000000"/>
        </w:rPr>
        <w:t>(solo per i cittadini extracomunitari);</w:t>
      </w:r>
    </w:p>
    <w:p w:rsidR="009A7667" w:rsidRPr="0018127B" w:rsidRDefault="009A7667" w:rsidP="009A7667">
      <w:pPr>
        <w:autoSpaceDE w:val="0"/>
        <w:autoSpaceDN w:val="0"/>
        <w:adjustRightInd w:val="0"/>
        <w:ind w:left="284" w:hanging="284"/>
        <w:jc w:val="both"/>
        <w:rPr>
          <w:rFonts w:ascii="Palatino Linotype" w:eastAsia="TimesNewRomanPS-BoldMT" w:hAnsi="Palatino Linotype" w:cs="TimesNewRomanPSMT"/>
          <w:color w:val="000000"/>
        </w:rPr>
      </w:pPr>
      <w:r w:rsidRPr="0018127B">
        <w:rPr>
          <w:rFonts w:ascii="Palatino Linotype" w:eastAsia="TimesNewRomanPS-BoldMT" w:hAnsi="Palatino Linotype" w:cs="TimesNewRomanPSMT"/>
          <w:color w:val="000000"/>
        </w:rPr>
        <w:t>9. di voler essere contattato al seguente indirizzo e telefono: Via_________________________, n._______ Tel. _________________________.</w:t>
      </w:r>
    </w:p>
    <w:p w:rsidR="009A7667" w:rsidRPr="0018127B" w:rsidRDefault="009A7667" w:rsidP="009A7667">
      <w:pPr>
        <w:autoSpaceDE w:val="0"/>
        <w:autoSpaceDN w:val="0"/>
        <w:adjustRightInd w:val="0"/>
        <w:ind w:left="284" w:hanging="284"/>
        <w:jc w:val="both"/>
        <w:rPr>
          <w:rFonts w:ascii="Palatino Linotype" w:eastAsia="TimesNewRomanPS-BoldMT" w:hAnsi="Palatino Linotype" w:cs="TimesNewRomanPSMT"/>
          <w:color w:val="000000"/>
        </w:rPr>
      </w:pPr>
      <w:r w:rsidRPr="0018127B">
        <w:rPr>
          <w:rFonts w:ascii="Palatino Linotype" w:eastAsia="TimesNewRomanPS-BoldMT" w:hAnsi="Palatino Linotype" w:cs="TimesNewRomanPSMT"/>
          <w:color w:val="000000"/>
        </w:rPr>
        <w:t>10. di relazionare la propria situazione socio-economica personale e familiare, con apposita dichiarazione sostitutiva di atto notorio, da allegare alla presente domanda così come ogni altra documentazione ritenuta utile (es. curriculum in formato europeo).</w:t>
      </w:r>
    </w:p>
    <w:p w:rsidR="009A7667" w:rsidRPr="0018127B" w:rsidRDefault="009A7667" w:rsidP="009A7667">
      <w:pPr>
        <w:autoSpaceDE w:val="0"/>
        <w:autoSpaceDN w:val="0"/>
        <w:adjustRightInd w:val="0"/>
        <w:jc w:val="both"/>
        <w:rPr>
          <w:rFonts w:ascii="Palatino Linotype" w:eastAsia="TimesNewRomanPS-BoldMT" w:hAnsi="Palatino Linotype" w:cs="TimesNewRomanPSMT"/>
          <w:color w:val="000000"/>
        </w:rPr>
      </w:pPr>
    </w:p>
    <w:p w:rsidR="009A7667" w:rsidRPr="0018127B" w:rsidRDefault="009A7667" w:rsidP="009A7667">
      <w:pPr>
        <w:autoSpaceDE w:val="0"/>
        <w:autoSpaceDN w:val="0"/>
        <w:adjustRightInd w:val="0"/>
        <w:jc w:val="both"/>
        <w:rPr>
          <w:rFonts w:ascii="Palatino Linotype" w:eastAsia="TimesNewRomanPS-BoldMT" w:hAnsi="Palatino Linotype" w:cs="TimesNewRomanPSMT"/>
          <w:color w:val="000000"/>
        </w:rPr>
      </w:pPr>
      <w:r w:rsidRPr="0018127B">
        <w:rPr>
          <w:rFonts w:ascii="Palatino Linotype" w:eastAsia="TimesNewRomanPS-BoldMT" w:hAnsi="Palatino Linotype" w:cs="TimesNewRomanPSMT"/>
          <w:color w:val="000000"/>
        </w:rPr>
        <w:t>Con osservanza.</w:t>
      </w:r>
    </w:p>
    <w:p w:rsidR="009A7667" w:rsidRPr="0018127B" w:rsidRDefault="009A7667" w:rsidP="009A7667">
      <w:pPr>
        <w:autoSpaceDE w:val="0"/>
        <w:autoSpaceDN w:val="0"/>
        <w:adjustRightInd w:val="0"/>
        <w:jc w:val="both"/>
        <w:rPr>
          <w:rFonts w:ascii="Palatino Linotype" w:eastAsia="TimesNewRomanPS-BoldMT" w:hAnsi="Palatino Linotype" w:cs="TimesNewRomanPSMT"/>
          <w:color w:val="000000"/>
        </w:rPr>
      </w:pPr>
    </w:p>
    <w:p w:rsidR="009A7667" w:rsidRPr="0018127B" w:rsidRDefault="009A7667" w:rsidP="009A7667">
      <w:pPr>
        <w:autoSpaceDE w:val="0"/>
        <w:autoSpaceDN w:val="0"/>
        <w:adjustRightInd w:val="0"/>
        <w:jc w:val="both"/>
        <w:rPr>
          <w:rFonts w:ascii="Palatino Linotype" w:eastAsia="TimesNewRomanPS-BoldMT" w:hAnsi="Palatino Linotype" w:cs="TimesNewRomanPSMT"/>
          <w:color w:val="000000"/>
        </w:rPr>
      </w:pPr>
      <w:r w:rsidRPr="0018127B">
        <w:rPr>
          <w:rFonts w:ascii="Palatino Linotype" w:eastAsia="TimesNewRomanPS-BoldMT" w:hAnsi="Palatino Linotype" w:cs="TimesNewRomanPSMT"/>
          <w:color w:val="000000"/>
        </w:rPr>
        <w:t>Data ____________</w:t>
      </w:r>
    </w:p>
    <w:p w:rsidR="009A7667" w:rsidRPr="0018127B" w:rsidRDefault="009A7667" w:rsidP="009A7667">
      <w:pPr>
        <w:autoSpaceDE w:val="0"/>
        <w:autoSpaceDN w:val="0"/>
        <w:adjustRightInd w:val="0"/>
        <w:jc w:val="both"/>
        <w:rPr>
          <w:rFonts w:ascii="Palatino Linotype" w:eastAsia="TimesNewRomanPS-BoldMT" w:hAnsi="Palatino Linotype" w:cs="TimesNewRomanPSMT"/>
          <w:color w:val="000000"/>
        </w:rPr>
      </w:pPr>
    </w:p>
    <w:p w:rsidR="009A7667" w:rsidRPr="0018127B" w:rsidRDefault="009A7667" w:rsidP="009A7667">
      <w:pPr>
        <w:autoSpaceDE w:val="0"/>
        <w:autoSpaceDN w:val="0"/>
        <w:adjustRightInd w:val="0"/>
        <w:ind w:left="6480" w:firstLine="720"/>
        <w:jc w:val="both"/>
        <w:rPr>
          <w:rFonts w:ascii="Palatino Linotype" w:eastAsia="TimesNewRomanPS-BoldMT" w:hAnsi="Palatino Linotype" w:cs="TimesNewRomanPSMT"/>
          <w:color w:val="000000"/>
        </w:rPr>
      </w:pPr>
      <w:r w:rsidRPr="0018127B">
        <w:rPr>
          <w:rFonts w:ascii="Palatino Linotype" w:eastAsia="TimesNewRomanPS-BoldMT" w:hAnsi="Palatino Linotype" w:cs="TimesNewRomanPSMT"/>
          <w:color w:val="000000"/>
        </w:rPr>
        <w:t xml:space="preserve">      Firma</w:t>
      </w:r>
    </w:p>
    <w:p w:rsidR="009A7667" w:rsidRPr="0018127B" w:rsidRDefault="009A7667" w:rsidP="009A7667">
      <w:pPr>
        <w:autoSpaceDE w:val="0"/>
        <w:autoSpaceDN w:val="0"/>
        <w:adjustRightInd w:val="0"/>
        <w:jc w:val="both"/>
        <w:rPr>
          <w:rFonts w:ascii="Palatino Linotype" w:eastAsia="TimesNewRomanPS-BoldMT" w:hAnsi="Palatino Linotype" w:cs="TimesNewRomanPSMT"/>
          <w:color w:val="000000"/>
        </w:rPr>
      </w:pPr>
    </w:p>
    <w:p w:rsidR="009A7667" w:rsidRPr="0018127B" w:rsidRDefault="009A7667" w:rsidP="009A7667">
      <w:pPr>
        <w:autoSpaceDE w:val="0"/>
        <w:autoSpaceDN w:val="0"/>
        <w:adjustRightInd w:val="0"/>
        <w:ind w:left="5760" w:firstLine="720"/>
        <w:jc w:val="both"/>
        <w:rPr>
          <w:rFonts w:ascii="Palatino Linotype" w:eastAsia="TimesNewRomanPS-BoldMT" w:hAnsi="Palatino Linotype" w:cs="TimesNewRomanPSMT"/>
          <w:color w:val="000000"/>
        </w:rPr>
      </w:pPr>
      <w:r w:rsidRPr="0018127B">
        <w:rPr>
          <w:rFonts w:ascii="Palatino Linotype" w:eastAsia="TimesNewRomanPS-BoldMT" w:hAnsi="Palatino Linotype" w:cs="TimesNewRomanPSMT"/>
          <w:color w:val="000000"/>
        </w:rPr>
        <w:t>__________________________</w:t>
      </w:r>
    </w:p>
    <w:p w:rsidR="009A7667" w:rsidRPr="0018127B" w:rsidRDefault="009A7667" w:rsidP="009A7667">
      <w:pPr>
        <w:autoSpaceDE w:val="0"/>
        <w:autoSpaceDN w:val="0"/>
        <w:adjustRightInd w:val="0"/>
        <w:jc w:val="both"/>
        <w:rPr>
          <w:rFonts w:ascii="Palatino Linotype" w:eastAsia="TimesNewRomanPS-BoldMT" w:hAnsi="Palatino Linotype" w:cs="TimesNewRomanPS-BoldMT"/>
          <w:b/>
          <w:bCs/>
          <w:color w:val="000000"/>
        </w:rPr>
      </w:pPr>
    </w:p>
    <w:p w:rsidR="009A7667" w:rsidRPr="0018127B" w:rsidRDefault="009A7667" w:rsidP="009A7667">
      <w:pPr>
        <w:autoSpaceDE w:val="0"/>
        <w:autoSpaceDN w:val="0"/>
        <w:adjustRightInd w:val="0"/>
        <w:jc w:val="both"/>
        <w:rPr>
          <w:rFonts w:ascii="Palatino Linotype" w:eastAsia="TimesNewRomanPS-BoldMT" w:hAnsi="Palatino Linotype" w:cs="TimesNewRomanPS-BoldMT"/>
          <w:bCs/>
          <w:color w:val="000000"/>
        </w:rPr>
      </w:pPr>
      <w:r w:rsidRPr="0018127B">
        <w:rPr>
          <w:rFonts w:ascii="Palatino Linotype" w:eastAsia="TimesNewRomanPS-BoldMT" w:hAnsi="Palatino Linotype" w:cs="TimesNewRomanPS-BoldMT"/>
          <w:bCs/>
          <w:color w:val="000000"/>
        </w:rPr>
        <w:t>Allega:</w:t>
      </w:r>
    </w:p>
    <w:p w:rsidR="009A7667" w:rsidRPr="0018127B" w:rsidRDefault="009A7667" w:rsidP="009A7667">
      <w:pPr>
        <w:autoSpaceDE w:val="0"/>
        <w:autoSpaceDN w:val="0"/>
        <w:adjustRightInd w:val="0"/>
        <w:rPr>
          <w:rFonts w:ascii="Palatino Linotype" w:eastAsia="TimesNewRomanPS-BoldMT" w:hAnsi="Palatino Linotype" w:cs="TimesNewRomanPS-BoldMT"/>
          <w:bCs/>
          <w:color w:val="000000"/>
        </w:rPr>
      </w:pPr>
      <w:r w:rsidRPr="0018127B">
        <w:rPr>
          <w:rFonts w:ascii="Palatino Linotype" w:eastAsia="TimesNewRomanPS-BoldMT" w:hAnsi="Palatino Linotype" w:cs="TimesNewRomanPS-BoldMT"/>
          <w:bCs/>
          <w:color w:val="000000"/>
        </w:rPr>
        <w:t>- n. 1 fotocopia di un documento di identità personale;</w:t>
      </w:r>
    </w:p>
    <w:p w:rsidR="009A7667" w:rsidRPr="0018127B" w:rsidRDefault="009A7667" w:rsidP="009A7667">
      <w:pPr>
        <w:autoSpaceDE w:val="0"/>
        <w:autoSpaceDN w:val="0"/>
        <w:adjustRightInd w:val="0"/>
        <w:rPr>
          <w:rFonts w:ascii="Palatino Linotype" w:eastAsia="TimesNewRomanPS-BoldMT" w:hAnsi="Palatino Linotype" w:cs="TimesNewRomanPS-BoldMT"/>
          <w:bCs/>
          <w:color w:val="000000"/>
        </w:rPr>
      </w:pPr>
      <w:r w:rsidRPr="0018127B">
        <w:rPr>
          <w:rFonts w:ascii="Palatino Linotype" w:eastAsia="TimesNewRomanPS-BoldMT" w:hAnsi="Palatino Linotype" w:cs="TimesNewRomanPS-BoldMT"/>
          <w:bCs/>
          <w:color w:val="000000"/>
        </w:rPr>
        <w:t>- n. 1 fotocopia patente di guida;</w:t>
      </w:r>
    </w:p>
    <w:p w:rsidR="009A7667" w:rsidRPr="0018127B" w:rsidRDefault="009A7667" w:rsidP="009A7667">
      <w:pPr>
        <w:ind w:left="426" w:hanging="426"/>
        <w:rPr>
          <w:rFonts w:ascii="Palatino Linotype" w:eastAsia="TimesNewRomanPS-BoldMT" w:hAnsi="Palatino Linotype" w:cs="TimesNewRomanPSMT"/>
          <w:i/>
          <w:color w:val="000000"/>
        </w:rPr>
      </w:pPr>
      <w:r w:rsidRPr="0018127B">
        <w:rPr>
          <w:rFonts w:ascii="Palatino Linotype" w:eastAsia="TimesNewRomanPS-BoldMT" w:hAnsi="Palatino Linotype" w:cs="TimesNewRomanPS-BoldMT"/>
          <w:bCs/>
          <w:color w:val="000000"/>
        </w:rPr>
        <w:t xml:space="preserve">- n. 1 fotocopia della carta di soggiorno e/o permesso di soggiorno </w:t>
      </w:r>
      <w:r w:rsidRPr="0018127B">
        <w:rPr>
          <w:rFonts w:ascii="Palatino Linotype" w:eastAsia="TimesNewRomanPS-BoldMT" w:hAnsi="Palatino Linotype" w:cs="TimesNewRomanPSMT"/>
          <w:i/>
          <w:color w:val="000000"/>
        </w:rPr>
        <w:t>(solo per i cittadini</w:t>
      </w:r>
    </w:p>
    <w:p w:rsidR="009A7667" w:rsidRPr="0018127B" w:rsidRDefault="009A7667" w:rsidP="009A7667">
      <w:pPr>
        <w:ind w:left="426"/>
        <w:rPr>
          <w:rFonts w:ascii="Palatino Linotype" w:hAnsi="Palatino Linotype"/>
          <w:i/>
        </w:rPr>
      </w:pPr>
      <w:r w:rsidRPr="0018127B">
        <w:rPr>
          <w:rFonts w:ascii="Palatino Linotype" w:eastAsia="TimesNewRomanPS-BoldMT" w:hAnsi="Palatino Linotype" w:cs="TimesNewRomanPSMT"/>
          <w:i/>
          <w:color w:val="000000"/>
        </w:rPr>
        <w:t>extracomunitari)</w:t>
      </w:r>
      <w:r w:rsidRPr="0018127B">
        <w:rPr>
          <w:rFonts w:ascii="Palatino Linotype" w:hAnsi="Palatino Linotype"/>
          <w:i/>
        </w:rPr>
        <w:t>.</w:t>
      </w:r>
    </w:p>
    <w:p w:rsidR="009A7667" w:rsidRPr="0018127B" w:rsidRDefault="009A7667" w:rsidP="009A7667">
      <w:pPr>
        <w:rPr>
          <w:rFonts w:ascii="Palatino Linotype" w:hAnsi="Palatino Linotype"/>
        </w:rPr>
      </w:pPr>
      <w:r w:rsidRPr="0018127B">
        <w:rPr>
          <w:rFonts w:ascii="Palatino Linotype" w:hAnsi="Palatino Linotype"/>
        </w:rPr>
        <w:t>-n.1 dichiarazione sostitutiva di atto notorio di cui al punto 10)</w:t>
      </w:r>
    </w:p>
    <w:p w:rsidR="009A7667" w:rsidRPr="009A7667" w:rsidRDefault="009A7667" w:rsidP="009A7667">
      <w:pPr>
        <w:rPr>
          <w:rFonts w:ascii="Palatino Linotype" w:hAnsi="Palatino Linotype"/>
        </w:rPr>
      </w:pPr>
      <w:r w:rsidRPr="0018127B">
        <w:rPr>
          <w:rFonts w:ascii="Palatino Linotype" w:hAnsi="Palatino Linotype"/>
        </w:rPr>
        <w:t>- Altro (specificare)</w:t>
      </w:r>
      <w:r w:rsidRPr="009A7667">
        <w:rPr>
          <w:rFonts w:ascii="Palatino Linotype" w:hAnsi="Palatino Linotype"/>
        </w:rPr>
        <w:tab/>
      </w:r>
    </w:p>
    <w:p w:rsidR="009A7667" w:rsidRPr="009A7667" w:rsidRDefault="009A7667" w:rsidP="009A7667">
      <w:pPr>
        <w:overflowPunct w:val="0"/>
        <w:autoSpaceDE w:val="0"/>
        <w:autoSpaceDN w:val="0"/>
        <w:adjustRightInd w:val="0"/>
        <w:jc w:val="both"/>
        <w:textAlignment w:val="baseline"/>
        <w:rPr>
          <w:rFonts w:ascii="Palatino Linotype" w:hAnsi="Palatino Linotype"/>
        </w:rPr>
      </w:pPr>
    </w:p>
    <w:p w:rsidR="009A7667" w:rsidRPr="009A7667" w:rsidRDefault="009A7667" w:rsidP="009A7667">
      <w:pPr>
        <w:autoSpaceDE w:val="0"/>
        <w:autoSpaceDN w:val="0"/>
        <w:adjustRightInd w:val="0"/>
        <w:ind w:left="720"/>
        <w:jc w:val="both"/>
        <w:rPr>
          <w:rFonts w:ascii="Palatino Linotype" w:hAnsi="Palatino Linotype" w:cs="Arial"/>
        </w:rPr>
      </w:pPr>
    </w:p>
    <w:p w:rsidR="009A7667" w:rsidRPr="009A7667" w:rsidRDefault="009A7667" w:rsidP="009A7667"/>
    <w:p w:rsidR="003B6073" w:rsidRDefault="003B6073">
      <w:pPr>
        <w:rPr>
          <w:rFonts w:ascii="Arial" w:hAnsi="Arial" w:cs="Arial"/>
        </w:rPr>
      </w:pPr>
    </w:p>
    <w:sectPr w:rsidR="003B607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MS Mincho"/>
    <w:panose1 w:val="00000000000000000000"/>
    <w:charset w:val="80"/>
    <w:family w:val="roman"/>
    <w:notTrueType/>
    <w:pitch w:val="default"/>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imesNewRomanPS-BoldItalic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A06C9"/>
    <w:multiLevelType w:val="hybridMultilevel"/>
    <w:tmpl w:val="D3BEBC08"/>
    <w:lvl w:ilvl="0" w:tplc="FAB23448">
      <w:start w:val="1"/>
      <w:numFmt w:val="decimal"/>
      <w:lvlText w:val="%1)"/>
      <w:lvlJc w:val="left"/>
      <w:pPr>
        <w:ind w:left="720" w:hanging="360"/>
      </w:pPr>
      <w:rPr>
        <w:rFonts w:cs="Times New Roman"/>
        <w:b w:val="0"/>
      </w:rPr>
    </w:lvl>
    <w:lvl w:ilvl="1" w:tplc="A642B9EC">
      <w:start w:val="1"/>
      <w:numFmt w:val="lowerLetter"/>
      <w:lvlText w:val="%2)"/>
      <w:lvlJc w:val="left"/>
      <w:pPr>
        <w:ind w:left="1800" w:hanging="72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
    <w:nsid w:val="1E027AAC"/>
    <w:multiLevelType w:val="hybridMultilevel"/>
    <w:tmpl w:val="10C0F190"/>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C5EEEE02">
      <w:numFmt w:val="bullet"/>
      <w:lvlText w:val="-"/>
      <w:lvlJc w:val="left"/>
      <w:pPr>
        <w:ind w:left="2340" w:hanging="360"/>
      </w:pPr>
      <w:rPr>
        <w:rFonts w:ascii="Palatino Linotype" w:eastAsia="TimesNewRomanPS-BoldMT" w:hAnsi="Palatino Linotype" w:hint="default"/>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
    <w:nsid w:val="222B7A85"/>
    <w:multiLevelType w:val="hybridMultilevel"/>
    <w:tmpl w:val="46267118"/>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316E7FDC"/>
    <w:multiLevelType w:val="hybridMultilevel"/>
    <w:tmpl w:val="DEDE6FE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nsid w:val="39996F3C"/>
    <w:multiLevelType w:val="hybridMultilevel"/>
    <w:tmpl w:val="8A9ACB0A"/>
    <w:lvl w:ilvl="0" w:tplc="04100005">
      <w:start w:val="1"/>
      <w:numFmt w:val="bullet"/>
      <w:lvlText w:val=""/>
      <w:lvlJc w:val="left"/>
      <w:pPr>
        <w:ind w:left="720" w:hanging="360"/>
      </w:pPr>
      <w:rPr>
        <w:rFonts w:ascii="Wingdings" w:hAnsi="Wingdings" w:hint="default"/>
      </w:rPr>
    </w:lvl>
    <w:lvl w:ilvl="1" w:tplc="E946DDF2">
      <w:numFmt w:val="bullet"/>
      <w:lvlText w:val=""/>
      <w:lvlJc w:val="left"/>
      <w:pPr>
        <w:ind w:left="1440" w:hanging="360"/>
      </w:pPr>
      <w:rPr>
        <w:rFonts w:ascii="Symbol" w:eastAsiaTheme="minorEastAsia" w:hAnsi="Symbol" w:hint="default"/>
        <w:b w:val="0"/>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5">
    <w:nsid w:val="5C656A37"/>
    <w:multiLevelType w:val="hybridMultilevel"/>
    <w:tmpl w:val="0930E888"/>
    <w:lvl w:ilvl="0" w:tplc="3F96CFB2">
      <w:start w:val="1"/>
      <w:numFmt w:val="decimal"/>
      <w:lvlText w:val="%1)"/>
      <w:lvlJc w:val="left"/>
      <w:pPr>
        <w:ind w:left="720" w:hanging="360"/>
      </w:pPr>
      <w:rPr>
        <w:rFonts w:ascii="Palatino Linotype" w:eastAsiaTheme="minorEastAsia" w:hAnsi="Palatino Linotype" w:cs="Times New Roman" w:hint="default"/>
        <w:b w:val="0"/>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6">
    <w:nsid w:val="734F6112"/>
    <w:multiLevelType w:val="hybridMultilevel"/>
    <w:tmpl w:val="6F8A65C8"/>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7">
    <w:nsid w:val="79283E7C"/>
    <w:multiLevelType w:val="hybridMultilevel"/>
    <w:tmpl w:val="C4E29D86"/>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667"/>
    <w:rsid w:val="000D2E20"/>
    <w:rsid w:val="0018127B"/>
    <w:rsid w:val="003B6073"/>
    <w:rsid w:val="007931E7"/>
    <w:rsid w:val="009A7667"/>
    <w:rsid w:val="00CA4F9F"/>
    <w:rsid w:val="00CC6A25"/>
    <w:rsid w:val="00D22623"/>
    <w:rsid w:val="00D315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0" w:line="240" w:lineRule="auto"/>
    </w:pPr>
    <w:rPr>
      <w:rFonts w:ascii="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0" w:line="240" w:lineRule="auto"/>
    </w:pPr>
    <w:rPr>
      <w:rFonts w:ascii="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3742</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Halley Informatica</Company>
  <LinksUpToDate>false</LinksUpToDate>
  <CharactersWithSpaces>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Erminio</dc:creator>
  <cp:lastModifiedBy>Jenny Cerquetti</cp:lastModifiedBy>
  <cp:revision>3</cp:revision>
  <dcterms:created xsi:type="dcterms:W3CDTF">2016-05-19T10:08:00Z</dcterms:created>
  <dcterms:modified xsi:type="dcterms:W3CDTF">2016-05-19T10:10:00Z</dcterms:modified>
</cp:coreProperties>
</file>